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5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CAE21B" wp14:editId="2250EF2A">
            <wp:simplePos x="0" y="0"/>
            <wp:positionH relativeFrom="column">
              <wp:posOffset>-1054735</wp:posOffset>
            </wp:positionH>
            <wp:positionV relativeFrom="paragraph">
              <wp:posOffset>-580390</wp:posOffset>
            </wp:positionV>
            <wp:extent cx="7526539" cy="10350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539" cy="1035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1B" w:rsidRDefault="00451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0F5" w:rsidRDefault="00DB3D7C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Под пришкольным лагерем с дневным пребыванием понимается форма оздоровительной и образовательной деятельности обучающихся школы в период каникул с пребыванием их в дневное время и обязательной организацией их питания;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Организатор пришкольного лагеря несет в установленном законодательством Российской Федерации порядке ответственность за:</w:t>
      </w:r>
    </w:p>
    <w:p w:rsidR="00DF00F5" w:rsidRDefault="00DB3D7C">
      <w:pPr>
        <w:pStyle w:val="ac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жизнедеятельности пришкольного лагеря с дневным пребыванием;</w:t>
      </w:r>
    </w:p>
    <w:p w:rsidR="00DF00F5" w:rsidRDefault="00DB3D7C">
      <w:pPr>
        <w:pStyle w:val="ac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условий, обеспечивающих жизнь и здоровье обучающихся и сотрудников;</w:t>
      </w:r>
    </w:p>
    <w:p w:rsidR="00DF00F5" w:rsidRDefault="00DB3D7C">
      <w:pPr>
        <w:pStyle w:val="ac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реализуемых программ деятельности пришкольного лагеря с дневным пребыванием;</w:t>
      </w:r>
    </w:p>
    <w:p w:rsidR="00DF00F5" w:rsidRDefault="00DB3D7C">
      <w:pPr>
        <w:pStyle w:val="ac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форм, методов и средств при проведении мероприятий возрасту, интересам и потребностям обучающихся;</w:t>
      </w:r>
    </w:p>
    <w:p w:rsidR="00DF00F5" w:rsidRDefault="00DB3D7C">
      <w:pPr>
        <w:pStyle w:val="ac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 и свобод, обучающихся и сотрудников пришкольного лагеря с дневным пребыванием.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Пришкольный лагерь с дневным пребыванием проводится</w:t>
      </w:r>
      <w:r w:rsidR="0026542E">
        <w:rPr>
          <w:rFonts w:ascii="Times New Roman" w:hAnsi="Times New Roman" w:cs="Times New Roman"/>
          <w:sz w:val="24"/>
          <w:szCs w:val="24"/>
        </w:rPr>
        <w:t xml:space="preserve"> для обучающихся в возрасте 7-12</w:t>
      </w:r>
      <w:r>
        <w:rPr>
          <w:rFonts w:ascii="Times New Roman" w:hAnsi="Times New Roman" w:cs="Times New Roman"/>
          <w:sz w:val="24"/>
          <w:szCs w:val="24"/>
        </w:rPr>
        <w:t xml:space="preserve"> лет на период летних каникул решением руководства школы.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При комплектовании пришкольного лагеря с дневным пребыванием первоочередным правом пользуются обучающиеся из категории малообеспеченных семей и детей, находящихся в трудной жизненной ситуации.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Основ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ные цели и задачи работы педагогического коллектива при проведении пришкольного лагеря с дневным пребыванием:</w:t>
      </w:r>
    </w:p>
    <w:p w:rsidR="00DF00F5" w:rsidRDefault="00DB3D7C">
      <w:pPr>
        <w:pStyle w:val="ac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необходимых условий для оздоровления, отдыха и рационального использования каникулярного времени у обучающихся, формирования общей культуры и навыков здорового образа жизни;</w:t>
      </w:r>
    </w:p>
    <w:p w:rsidR="00DF00F5" w:rsidRDefault="00DB3D7C">
      <w:pPr>
        <w:pStyle w:val="ac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максимальных условий для быстрой адаптации обучающихся с учетом возрастных особенностей.</w:t>
      </w:r>
    </w:p>
    <w:p w:rsidR="00DF00F5" w:rsidRDefault="00DF00F5">
      <w:pPr>
        <w:pStyle w:val="ac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00F5" w:rsidRDefault="00DB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 Организация и содержание деятельности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Пришкольный лагерь с дневным пребыванием открывается на основании приказа по учреждению и комплектуется из обучающихся школы. Зачис</w:t>
      </w:r>
      <w:r>
        <w:rPr>
          <w:rFonts w:ascii="Times New Roman" w:hAnsi="Times New Roman" w:cs="Times New Roman"/>
          <w:sz w:val="24"/>
          <w:szCs w:val="24"/>
        </w:rPr>
        <w:softHyphen/>
        <w:t>ление производится на основании заявления родителей (законных представителей).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Требования к территории, зданиям и сооружениям, правила приемки смены лагеря определяются соответствующими санитарно- эпидемиологическими правилами, утверждаемыми Главным государственным санитарным врачом Российской Федерации, применительно к данному лагерю. Без санитарно-эпидемиологического заключения о соответствии места базирования смены лагеря санитарным правилам открытие смены лагеря не допускается.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Приемка пришкольного лагеря с дневным пребыванием, осуществляется межведомственной комиссией, созданной органами местного самоуправления, в состав которой входят представители Роспотребнадзора, организатора смены лагеря и другие заинтересованные органы исполнительной власти, с последующим оформлением акта приемки.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Продолжительность смены пришкольного лагеря с дневным пребыванием в летний период составляет 18 календарных дней, не включая общевыходные и праздничные дни.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В пришкольном лагере с дневным пребыванием организуются отряд с учетом возрастных особенностей и интересов обучающихся, строго соблюдаются требования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санитарно-гигиенических норм и правил, правил техники безопасности, охраны труда. В лагере действует орган самоуправления обучающихся.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При выборе формы и методов работы пришкольного лагеря с дневным пребыванием, независимо от ее образовательной и творческой или трудовой направленности, приоритетными должны быть оздоровительная и образовательная деятельность, направленная на 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игр).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Содержание работы лагеря строится по его плану на принципах демократии и гуманизма, развития инициативы и самостоятельности, привития норм здорового образа жизни.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Программа деятельности, распорядок дня пришкольного лагеря с дневным пребыванием утверждается директором школы и доводится до сведения родителей.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Питание обучающихся организуется в столовой школы, по согласованию с территориальным Управлением Роспотребнадзора по Самарской области в г.Чапаевске. В пришкольном лагере с дневным пребыванием обучающиеся обеспечиваются двухразовым питанием.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Проезд группы обучающихся и воспитанников во время проведения экскурсий, осуществляется в сопровождении не менее двух воспитателей с соблюдением требований к перевозкам обучающихся соответствующим видом транспорта.</w:t>
      </w:r>
    </w:p>
    <w:p w:rsidR="00DF00F5" w:rsidRDefault="00DF00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0F5" w:rsidRDefault="00DB3D7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Кадровое обеспечение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Приказом по учреждению назначаются начальник лагеря, воспитатели, другие работники из числа педагогических сотрудников учреждения, прошедшие санитарный минимум воспитателей.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Начальник лагеря руководит его деятельностью, несет ответственность за жизнь и здоровье детей, ведет всю необходимую документацию, организует воспитательную деятельность, осуществляет связь с культурно-просветительными и спортивными учреждениями, несет ответственность за организацию питания воспитанников.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Воспитатели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DF00F5" w:rsidRDefault="00DF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0F5" w:rsidRDefault="00DB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Охрана жизни и здоровья.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Начальник лагеря, воспитатели несут ответственность за жизнь и здоровье детей во время их пребывания в лагере.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Начальник лагеря проводит инструктаж по технике безопасности сотрудников, а воспитатели — детей, под личную подпись инструктируемых.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лагере действует план эвакуации на случай пожара и чрезвычайных ситуаций.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Организация питания осуществляется на основе примерных норм питания. За качество питания несет ответственность бракеражная комиссия, утвержденная директором школы на время работы лагеря.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Организация походов и экскурсий производится на основании со</w:t>
      </w:r>
      <w:r>
        <w:rPr>
          <w:rFonts w:ascii="Times New Roman" w:hAnsi="Times New Roman" w:cs="Times New Roman"/>
          <w:sz w:val="24"/>
          <w:szCs w:val="24"/>
        </w:rPr>
        <w:softHyphen/>
        <w:t>ответствующих инструкций директора образовательного учреждения.</w:t>
      </w:r>
    </w:p>
    <w:p w:rsidR="00DF00F5" w:rsidRDefault="00DF00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0F5" w:rsidRDefault="00DB3D7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Финансовое обеспечение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Лагерь содержится за счет средств областного и (или) муниципального бюджета. Для содержания лагеря могут быть привлечены спонсорские средства.</w:t>
      </w:r>
    </w:p>
    <w:p w:rsidR="00DF00F5" w:rsidRDefault="00DF00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0F5" w:rsidRDefault="00DB3D7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Управление и руководство.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Управление пришкольным лагерем с дневным пребыванием осуществляет директор школы.</w:t>
      </w:r>
    </w:p>
    <w:p w:rsidR="00DF00F5" w:rsidRDefault="00DB3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Непосредственное руководство лагерем с дневным пребыванием осуществляет начальник лагеря, назначаемый приказом по школе.</w:t>
      </w:r>
    </w:p>
    <w:p w:rsidR="00DF00F5" w:rsidRDefault="00DF00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0F5" w:rsidRDefault="00DF00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0F5" w:rsidRDefault="00DF00F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00F5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D6" w:rsidRDefault="00B860D6">
      <w:pPr>
        <w:spacing w:after="0" w:line="240" w:lineRule="auto"/>
      </w:pPr>
      <w:r>
        <w:separator/>
      </w:r>
    </w:p>
  </w:endnote>
  <w:endnote w:type="continuationSeparator" w:id="0">
    <w:p w:rsidR="00B860D6" w:rsidRDefault="00B8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478416"/>
      <w:docPartObj>
        <w:docPartGallery w:val="Page Numbers (Bottom of Page)"/>
        <w:docPartUnique/>
      </w:docPartObj>
    </w:sdtPr>
    <w:sdtEndPr/>
    <w:sdtContent>
      <w:p w:rsidR="00DF00F5" w:rsidRDefault="00DB3D7C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451E1B">
          <w:rPr>
            <w:noProof/>
          </w:rPr>
          <w:t>4</w:t>
        </w:r>
        <w:r>
          <w:fldChar w:fldCharType="end"/>
        </w:r>
      </w:p>
    </w:sdtContent>
  </w:sdt>
  <w:p w:rsidR="00DF00F5" w:rsidRDefault="00DF00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D6" w:rsidRDefault="00B860D6">
      <w:pPr>
        <w:spacing w:after="0" w:line="240" w:lineRule="auto"/>
      </w:pPr>
      <w:r>
        <w:separator/>
      </w:r>
    </w:p>
  </w:footnote>
  <w:footnote w:type="continuationSeparator" w:id="0">
    <w:p w:rsidR="00B860D6" w:rsidRDefault="00B86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DC1"/>
    <w:multiLevelType w:val="multilevel"/>
    <w:tmpl w:val="5106C01A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2E34DE"/>
    <w:multiLevelType w:val="multilevel"/>
    <w:tmpl w:val="B77496B8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42791D"/>
    <w:multiLevelType w:val="multilevel"/>
    <w:tmpl w:val="33140A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913464B"/>
    <w:multiLevelType w:val="multilevel"/>
    <w:tmpl w:val="F3C8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5"/>
    <w:rsid w:val="00261491"/>
    <w:rsid w:val="0026542E"/>
    <w:rsid w:val="002C1FAA"/>
    <w:rsid w:val="00423B2C"/>
    <w:rsid w:val="00451E1B"/>
    <w:rsid w:val="00B860D6"/>
    <w:rsid w:val="00DB3D7C"/>
    <w:rsid w:val="00D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2C14"/>
  <w15:docId w15:val="{F9E1F874-FB4E-4056-BA8B-B79D7336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A27828"/>
  </w:style>
  <w:style w:type="character" w:customStyle="1" w:styleId="a5">
    <w:name w:val="Нижний колонтитул Знак"/>
    <w:basedOn w:val="a0"/>
    <w:link w:val="a6"/>
    <w:uiPriority w:val="99"/>
    <w:qFormat/>
    <w:rsid w:val="00A27828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C750BD"/>
    <w:pPr>
      <w:ind w:left="720"/>
      <w:contextualSpacing/>
    </w:p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A27828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A27828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39"/>
    <w:rsid w:val="00C7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6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61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Амурская</dc:creator>
  <dc:description/>
  <cp:lastModifiedBy>Виктория Амурская</cp:lastModifiedBy>
  <cp:revision>2</cp:revision>
  <cp:lastPrinted>2024-06-03T13:36:00Z</cp:lastPrinted>
  <dcterms:created xsi:type="dcterms:W3CDTF">2024-06-11T10:03:00Z</dcterms:created>
  <dcterms:modified xsi:type="dcterms:W3CDTF">2024-06-11T10:03:00Z</dcterms:modified>
  <dc:language>ru-RU</dc:language>
</cp:coreProperties>
</file>