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Default="00BF1293" w:rsidP="00BF1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Всер</w:t>
      </w:r>
      <w:r w:rsidR="005D5B7F">
        <w:rPr>
          <w:rFonts w:ascii="Times New Roman" w:hAnsi="Times New Roman" w:cs="Times New Roman"/>
          <w:sz w:val="28"/>
          <w:szCs w:val="28"/>
        </w:rPr>
        <w:t xml:space="preserve">оссийских проверочных работ в 2020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:rsidR="005D5B7F" w:rsidRPr="00A60450" w:rsidRDefault="005D5B7F" w:rsidP="00A60450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На основании  ПРИКАЗ № 1746 от 27.12 2019</w:t>
      </w:r>
      <w:proofErr w:type="gramStart"/>
      <w:r>
        <w:rPr>
          <w:color w:val="3C3C3C"/>
          <w:spacing w:val="2"/>
        </w:rPr>
        <w:t xml:space="preserve"> </w:t>
      </w:r>
      <w:r w:rsidRPr="005D5B7F">
        <w:rPr>
          <w:color w:val="3C3C3C"/>
          <w:spacing w:val="2"/>
        </w:rPr>
        <w:t>О</w:t>
      </w:r>
      <w:proofErr w:type="gramEnd"/>
      <w:r w:rsidRPr="005D5B7F">
        <w:rPr>
          <w:color w:val="3C3C3C"/>
          <w:spacing w:val="2"/>
        </w:rPr>
        <w:t xml:space="preserve"> проведении Федеральной службой</w:t>
      </w:r>
      <w:r w:rsidRPr="005D5B7F">
        <w:rPr>
          <w:color w:val="3C3C3C"/>
          <w:spacing w:val="2"/>
          <w:sz w:val="28"/>
          <w:szCs w:val="28"/>
        </w:rPr>
        <w:t xml:space="preserve"> по</w:t>
      </w: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 w:rsidRPr="005D5B7F">
        <w:rPr>
          <w:color w:val="3C3C3C"/>
          <w:spacing w:val="2"/>
        </w:rPr>
        <w:t>надзору в сфере образования и науки мониторинга качества подготовки обучающихся</w:t>
      </w: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 w:rsidRPr="005D5B7F">
        <w:rPr>
          <w:color w:val="3C3C3C"/>
          <w:spacing w:val="2"/>
        </w:rPr>
        <w:t>общеобразовательных организаций в форме</w:t>
      </w: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 w:rsidRPr="005D5B7F">
        <w:rPr>
          <w:color w:val="3C3C3C"/>
          <w:spacing w:val="2"/>
        </w:rPr>
        <w:t>всероссийских проверочных работ в 2020</w:t>
      </w: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 w:rsidRPr="005D5B7F">
        <w:rPr>
          <w:color w:val="3C3C3C"/>
          <w:spacing w:val="2"/>
        </w:rPr>
        <w:t>году</w:t>
      </w:r>
      <w:r>
        <w:rPr>
          <w:color w:val="3C3C3C"/>
          <w:spacing w:val="2"/>
        </w:rPr>
        <w:t xml:space="preserve"> и </w:t>
      </w:r>
      <w:r w:rsidRPr="005D5B7F">
        <w:rPr>
          <w:bCs/>
          <w:color w:val="333333"/>
          <w:shd w:val="clear" w:color="auto" w:fill="FFFFFF"/>
        </w:rPr>
        <w:t>Распоряжени</w:t>
      </w:r>
      <w:r>
        <w:rPr>
          <w:bCs/>
          <w:color w:val="333333"/>
          <w:shd w:val="clear" w:color="auto" w:fill="FFFFFF"/>
        </w:rPr>
        <w:t>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министерства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образования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науки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 от 28.</w:t>
      </w:r>
      <w:r w:rsidR="00A60450">
        <w:rPr>
          <w:color w:val="333333"/>
          <w:shd w:val="clear" w:color="auto" w:fill="FFFFFF"/>
        </w:rPr>
        <w:t xml:space="preserve">02.2020 № 238-р «Об утверждении </w:t>
      </w:r>
      <w:r w:rsidRPr="005D5B7F">
        <w:rPr>
          <w:color w:val="333333"/>
          <w:shd w:val="clear" w:color="auto" w:fill="FFFFFF"/>
        </w:rPr>
        <w:t>Порядка </w:t>
      </w:r>
      <w:r w:rsidRPr="005D5B7F">
        <w:rPr>
          <w:bCs/>
          <w:color w:val="333333"/>
          <w:shd w:val="clear" w:color="auto" w:fill="FFFFFF"/>
        </w:rPr>
        <w:t>проведения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Всероссийских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проверочных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работ</w:t>
      </w:r>
      <w:r w:rsidRPr="005D5B7F">
        <w:rPr>
          <w:color w:val="333333"/>
          <w:shd w:val="clear" w:color="auto" w:fill="FFFFFF"/>
        </w:rPr>
        <w:t> в образовательных организациях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»</w:t>
      </w:r>
      <w:r w:rsidR="00A60450">
        <w:rPr>
          <w:color w:val="333333"/>
          <w:shd w:val="clear" w:color="auto" w:fill="FFFFFF"/>
        </w:rPr>
        <w:t xml:space="preserve"> </w:t>
      </w:r>
      <w:r w:rsidR="007B47AF">
        <w:t>в</w:t>
      </w:r>
      <w:r>
        <w:t xml:space="preserve"> 2020 в ГБОУ СОШ с. Екатериновка </w:t>
      </w:r>
      <w:proofErr w:type="spellStart"/>
      <w:r>
        <w:t>м.р</w:t>
      </w:r>
      <w:proofErr w:type="spellEnd"/>
      <w:r>
        <w:t>. Безенчукский Самарской области были проведены ВПР согласно графику:</w:t>
      </w:r>
    </w:p>
    <w:p w:rsidR="005D5B7F" w:rsidRPr="00BF1293" w:rsidRDefault="005D5B7F" w:rsidP="00BF1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2989"/>
        <w:tblW w:w="5000" w:type="pct"/>
        <w:tblLook w:val="04A0" w:firstRow="1" w:lastRow="0" w:firstColumn="1" w:lastColumn="0" w:noHBand="0" w:noVBand="1"/>
      </w:tblPr>
      <w:tblGrid>
        <w:gridCol w:w="5080"/>
        <w:gridCol w:w="5080"/>
        <w:gridCol w:w="5082"/>
      </w:tblGrid>
      <w:tr w:rsidR="007D3B48" w:rsidRPr="007D3B48" w:rsidTr="007D3B48">
        <w:tc>
          <w:tcPr>
            <w:tcW w:w="1666" w:type="pct"/>
          </w:tcPr>
          <w:p w:rsidR="007D3B48" w:rsidRPr="007D3B48" w:rsidRDefault="007D3B48" w:rsidP="007D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 xml:space="preserve">  Дата проведения ВПР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D3B48" w:rsidRPr="007D3B48" w:rsidTr="007D3B48">
        <w:tc>
          <w:tcPr>
            <w:tcW w:w="1666" w:type="pct"/>
            <w:vMerge w:val="restar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D3B48" w:rsidRPr="007D3B48" w:rsidTr="007D3B48">
        <w:tc>
          <w:tcPr>
            <w:tcW w:w="1666" w:type="pct"/>
            <w:vMerge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D3B48" w:rsidRPr="007D3B48" w:rsidTr="007D3B48"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D3B48" w:rsidRPr="007D3B48" w:rsidTr="007D3B48"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7D3B48" w:rsidRPr="007D3B48" w:rsidTr="007D3B48"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66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7D3B48" w:rsidRPr="007D3B48" w:rsidRDefault="007D3B48" w:rsidP="007D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</w:tbl>
    <w:p w:rsidR="0040588F" w:rsidRDefault="007B47AF" w:rsidP="00BF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были тщательно проанализированы ШМО, учителям</w:t>
      </w:r>
      <w:proofErr w:type="gramStart"/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предметниками и итоги подведены на педагогическом совете.</w:t>
      </w:r>
    </w:p>
    <w:p w:rsidR="0040588F" w:rsidRDefault="0040588F" w:rsidP="00BF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48" w:rsidRDefault="007D3B48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48" w:rsidRDefault="007D3B48" w:rsidP="0086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14" w:rsidRDefault="009D7954" w:rsidP="007D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 2020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D3B48" w:rsidRDefault="007D3B48" w:rsidP="007D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14" w:rsidRPr="0040588F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14" w:rsidRDefault="00E97F14" w:rsidP="00E97F1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отметок.</w:t>
      </w:r>
    </w:p>
    <w:p w:rsidR="00E97F14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41"/>
        <w:gridCol w:w="2993"/>
        <w:gridCol w:w="2948"/>
        <w:gridCol w:w="2930"/>
        <w:gridCol w:w="2930"/>
      </w:tblGrid>
      <w:tr w:rsidR="00E97F14" w:rsidTr="007D3B48">
        <w:tc>
          <w:tcPr>
            <w:tcW w:w="1129" w:type="pct"/>
          </w:tcPr>
          <w:p w:rsidR="00E97F14" w:rsidRPr="0040588F" w:rsidRDefault="00E97F14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82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67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1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61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E97F14" w:rsidTr="007D3B48">
        <w:tc>
          <w:tcPr>
            <w:tcW w:w="1129" w:type="pct"/>
          </w:tcPr>
          <w:p w:rsidR="00E97F14" w:rsidRDefault="00E97F14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82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67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961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61" w:type="pct"/>
          </w:tcPr>
          <w:p w:rsidR="00E97F14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7D3B48" w:rsidTr="007D3B48">
        <w:tc>
          <w:tcPr>
            <w:tcW w:w="1129" w:type="pct"/>
          </w:tcPr>
          <w:p w:rsidR="007D3B48" w:rsidRDefault="007D3B48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2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967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(%)</w:t>
            </w:r>
          </w:p>
        </w:tc>
        <w:tc>
          <w:tcPr>
            <w:tcW w:w="961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31 %</w:t>
            </w:r>
          </w:p>
        </w:tc>
        <w:tc>
          <w:tcPr>
            <w:tcW w:w="961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12 %</w:t>
            </w:r>
          </w:p>
        </w:tc>
      </w:tr>
      <w:tr w:rsidR="001A2581" w:rsidTr="007D3B48">
        <w:tc>
          <w:tcPr>
            <w:tcW w:w="1129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2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967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961" w:type="pct"/>
          </w:tcPr>
          <w:p w:rsidR="001A2581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61" w:type="pct"/>
          </w:tcPr>
          <w:p w:rsidR="001A2581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A2581" w:rsidTr="007D3B48">
        <w:tc>
          <w:tcPr>
            <w:tcW w:w="1129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2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967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961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961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A2581" w:rsidTr="007D3B48">
        <w:tc>
          <w:tcPr>
            <w:tcW w:w="1129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82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967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34 %</w:t>
            </w:r>
          </w:p>
        </w:tc>
        <w:tc>
          <w:tcPr>
            <w:tcW w:w="961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961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B95CB3" w:rsidTr="007D3B48">
        <w:tc>
          <w:tcPr>
            <w:tcW w:w="1129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2" w:type="pct"/>
          </w:tcPr>
          <w:p w:rsidR="00B95CB3" w:rsidRPr="002B5EF3" w:rsidRDefault="00B95CB3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967" w:type="pct"/>
          </w:tcPr>
          <w:p w:rsidR="00B95CB3" w:rsidRDefault="00B95CB3" w:rsidP="00D14BB4">
            <w:pPr>
              <w:tabs>
                <w:tab w:val="center" w:pos="748"/>
                <w:tab w:val="left" w:pos="130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961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5 5%</w:t>
            </w:r>
          </w:p>
        </w:tc>
        <w:tc>
          <w:tcPr>
            <w:tcW w:w="961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3 %</w:t>
            </w:r>
          </w:p>
        </w:tc>
      </w:tr>
      <w:tr w:rsidR="00B95CB3" w:rsidTr="007D3B48">
        <w:tc>
          <w:tcPr>
            <w:tcW w:w="1129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2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967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1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  <w:tc>
          <w:tcPr>
            <w:tcW w:w="961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95CB3" w:rsidTr="007D3B48">
        <w:tc>
          <w:tcPr>
            <w:tcW w:w="1129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82" w:type="pct"/>
          </w:tcPr>
          <w:p w:rsidR="00B95CB3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67" w:type="pct"/>
          </w:tcPr>
          <w:p w:rsidR="00B95CB3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1" w:type="pct"/>
          </w:tcPr>
          <w:p w:rsidR="00B95CB3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1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95CB3" w:rsidTr="007D3B48">
        <w:tc>
          <w:tcPr>
            <w:tcW w:w="1129" w:type="pct"/>
          </w:tcPr>
          <w:p w:rsidR="00B95CB3" w:rsidRDefault="00B95CB3" w:rsidP="00E9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  <w:tc>
          <w:tcPr>
            <w:tcW w:w="982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22 %</w:t>
            </w:r>
          </w:p>
        </w:tc>
        <w:tc>
          <w:tcPr>
            <w:tcW w:w="967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961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961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</w:tbl>
    <w:p w:rsidR="00E97F14" w:rsidRPr="0040588F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F14" w:rsidRDefault="00E97F14" w:rsidP="00E97F1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отметок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14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575" w:type="pct"/>
        <w:tblLook w:val="04A0" w:firstRow="1" w:lastRow="0" w:firstColumn="1" w:lastColumn="0" w:noHBand="0" w:noVBand="1"/>
      </w:tblPr>
      <w:tblGrid>
        <w:gridCol w:w="3661"/>
        <w:gridCol w:w="3909"/>
        <w:gridCol w:w="3851"/>
        <w:gridCol w:w="3824"/>
        <w:gridCol w:w="1750"/>
      </w:tblGrid>
      <w:tr w:rsidR="00E97F14" w:rsidTr="001A2581">
        <w:trPr>
          <w:gridAfter w:val="1"/>
          <w:wAfter w:w="515" w:type="pct"/>
        </w:trPr>
        <w:tc>
          <w:tcPr>
            <w:tcW w:w="1077" w:type="pct"/>
          </w:tcPr>
          <w:p w:rsidR="00E97F14" w:rsidRPr="0040588F" w:rsidRDefault="00E97F14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50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133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125" w:type="pct"/>
          </w:tcPr>
          <w:p w:rsidR="00E97F14" w:rsidRPr="0040588F" w:rsidRDefault="00E97F1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E97F14" w:rsidTr="001A2581">
        <w:trPr>
          <w:gridAfter w:val="1"/>
          <w:wAfter w:w="515" w:type="pct"/>
        </w:trPr>
        <w:tc>
          <w:tcPr>
            <w:tcW w:w="1077" w:type="pct"/>
          </w:tcPr>
          <w:p w:rsidR="00E97F14" w:rsidRDefault="00E97F14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50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25" w:type="pct"/>
          </w:tcPr>
          <w:p w:rsidR="00E97F14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3B48" w:rsidTr="001A2581">
        <w:trPr>
          <w:gridAfter w:val="1"/>
          <w:wAfter w:w="515" w:type="pct"/>
        </w:trPr>
        <w:tc>
          <w:tcPr>
            <w:tcW w:w="1077" w:type="pct"/>
          </w:tcPr>
          <w:p w:rsidR="007D3B48" w:rsidRDefault="007D3B48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0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19 %</w:t>
            </w:r>
          </w:p>
        </w:tc>
        <w:tc>
          <w:tcPr>
            <w:tcW w:w="1133" w:type="pct"/>
          </w:tcPr>
          <w:p w:rsidR="007D3B48" w:rsidRPr="0044635F" w:rsidRDefault="007D3B48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81 %</w:t>
            </w:r>
          </w:p>
        </w:tc>
        <w:tc>
          <w:tcPr>
            <w:tcW w:w="1125" w:type="pct"/>
          </w:tcPr>
          <w:p w:rsidR="007D3B48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A2581" w:rsidTr="001A2581">
        <w:trPr>
          <w:gridAfter w:val="1"/>
          <w:wAfter w:w="515" w:type="pct"/>
        </w:trPr>
        <w:tc>
          <w:tcPr>
            <w:tcW w:w="1077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0" w:type="pct"/>
          </w:tcPr>
          <w:p w:rsidR="001A2581" w:rsidRDefault="00F52DD9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pct"/>
          </w:tcPr>
          <w:p w:rsidR="001A2581" w:rsidRDefault="00F52DD9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A2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pct"/>
          </w:tcPr>
          <w:p w:rsidR="001A2581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A2581" w:rsidTr="001A2581">
        <w:trPr>
          <w:gridAfter w:val="1"/>
          <w:wAfter w:w="515" w:type="pct"/>
        </w:trPr>
        <w:tc>
          <w:tcPr>
            <w:tcW w:w="1077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0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33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125" w:type="pct"/>
          </w:tcPr>
          <w:p w:rsidR="001A2581" w:rsidRDefault="001A2581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A2581" w:rsidTr="001A2581">
        <w:tc>
          <w:tcPr>
            <w:tcW w:w="1077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50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33" w:type="pct"/>
          </w:tcPr>
          <w:p w:rsidR="001A2581" w:rsidRPr="002B5EF3" w:rsidRDefault="009F5434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1A25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pct"/>
          </w:tcPr>
          <w:p w:rsidR="001A2581" w:rsidRPr="002B5EF3" w:rsidRDefault="001A2581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14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15" w:type="pct"/>
          </w:tcPr>
          <w:p w:rsidR="001A2581" w:rsidRPr="002B5EF3" w:rsidRDefault="001A2581" w:rsidP="00B95C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B3" w:rsidTr="001A2581">
        <w:trPr>
          <w:gridAfter w:val="1"/>
          <w:wAfter w:w="515" w:type="pct"/>
        </w:trPr>
        <w:tc>
          <w:tcPr>
            <w:tcW w:w="1077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50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33" w:type="pct"/>
          </w:tcPr>
          <w:p w:rsidR="00B95CB3" w:rsidRPr="002B5EF3" w:rsidRDefault="00B95CB3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125" w:type="pct"/>
          </w:tcPr>
          <w:p w:rsidR="00B95CB3" w:rsidRPr="002B5EF3" w:rsidRDefault="00D14BB4" w:rsidP="00D14B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B95CB3" w:rsidTr="001A2581">
        <w:trPr>
          <w:gridAfter w:val="1"/>
          <w:wAfter w:w="515" w:type="pct"/>
        </w:trPr>
        <w:tc>
          <w:tcPr>
            <w:tcW w:w="1077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0" w:type="pct"/>
          </w:tcPr>
          <w:p w:rsidR="00B95CB3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33" w:type="pct"/>
          </w:tcPr>
          <w:p w:rsidR="00B95CB3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25" w:type="pct"/>
          </w:tcPr>
          <w:p w:rsidR="00B95CB3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95CB3" w:rsidTr="001A2581">
        <w:trPr>
          <w:gridAfter w:val="1"/>
          <w:wAfter w:w="515" w:type="pct"/>
        </w:trPr>
        <w:tc>
          <w:tcPr>
            <w:tcW w:w="1077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50" w:type="pct"/>
          </w:tcPr>
          <w:p w:rsidR="00B95CB3" w:rsidRPr="0040588F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3" w:type="pct"/>
          </w:tcPr>
          <w:p w:rsidR="00B95CB3" w:rsidRPr="0040588F" w:rsidRDefault="00D14BB4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25" w:type="pct"/>
          </w:tcPr>
          <w:p w:rsidR="00B95CB3" w:rsidRPr="0040588F" w:rsidRDefault="00B95CB3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95CB3" w:rsidTr="001A2581">
        <w:trPr>
          <w:gridAfter w:val="1"/>
          <w:wAfter w:w="515" w:type="pct"/>
        </w:trPr>
        <w:tc>
          <w:tcPr>
            <w:tcW w:w="1077" w:type="pct"/>
          </w:tcPr>
          <w:p w:rsidR="00B95CB3" w:rsidRDefault="00B95CB3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150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29,5 %</w:t>
            </w:r>
          </w:p>
        </w:tc>
        <w:tc>
          <w:tcPr>
            <w:tcW w:w="1133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  <w:tc>
          <w:tcPr>
            <w:tcW w:w="1125" w:type="pct"/>
          </w:tcPr>
          <w:p w:rsidR="00B95CB3" w:rsidRDefault="00A60450" w:rsidP="00D14B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0, 5 %</w:t>
            </w:r>
          </w:p>
        </w:tc>
      </w:tr>
    </w:tbl>
    <w:p w:rsidR="00E97F14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14" w:rsidRDefault="00E97F14" w:rsidP="00E97F1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итоги.</w:t>
      </w:r>
    </w:p>
    <w:p w:rsidR="00E97F14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37"/>
        <w:gridCol w:w="5156"/>
        <w:gridCol w:w="5049"/>
      </w:tblGrid>
      <w:tr w:rsidR="00E97F14" w:rsidTr="007D3B48">
        <w:tc>
          <w:tcPr>
            <w:tcW w:w="1652" w:type="pct"/>
          </w:tcPr>
          <w:p w:rsidR="00E97F14" w:rsidRDefault="00E97F14" w:rsidP="00B95CB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1" w:type="pct"/>
          </w:tcPr>
          <w:p w:rsidR="00E97F14" w:rsidRDefault="00E97F14" w:rsidP="00B95CB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56" w:type="pct"/>
          </w:tcPr>
          <w:p w:rsidR="00E97F14" w:rsidRDefault="00E97F14" w:rsidP="00B95CB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E97F14" w:rsidTr="007D3B48">
        <w:tc>
          <w:tcPr>
            <w:tcW w:w="1652" w:type="pct"/>
          </w:tcPr>
          <w:p w:rsidR="00E97F14" w:rsidRDefault="00E97F14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91" w:type="pct"/>
          </w:tcPr>
          <w:p w:rsidR="00E97F14" w:rsidRDefault="00E97F14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656" w:type="pct"/>
          </w:tcPr>
          <w:p w:rsidR="00E97F14" w:rsidRDefault="00E97F14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65 %</w:t>
            </w:r>
          </w:p>
        </w:tc>
      </w:tr>
      <w:tr w:rsidR="007D3B48" w:rsidTr="007D3B48">
        <w:tc>
          <w:tcPr>
            <w:tcW w:w="1652" w:type="pct"/>
          </w:tcPr>
          <w:p w:rsidR="007D3B48" w:rsidRDefault="007D3B48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1" w:type="pct"/>
          </w:tcPr>
          <w:p w:rsidR="007D3B48" w:rsidRPr="00CB65C6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7D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6" w:type="pct"/>
          </w:tcPr>
          <w:p w:rsidR="007D3B48" w:rsidRPr="00CB65C6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7D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2581" w:rsidTr="007D3B48">
        <w:tc>
          <w:tcPr>
            <w:tcW w:w="1652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91" w:type="pct"/>
          </w:tcPr>
          <w:p w:rsidR="001A2581" w:rsidRDefault="001A2581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656" w:type="pct"/>
          </w:tcPr>
          <w:p w:rsidR="001A2581" w:rsidRDefault="001A2581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1A2581" w:rsidTr="007D3B48">
        <w:tc>
          <w:tcPr>
            <w:tcW w:w="1652" w:type="pct"/>
          </w:tcPr>
          <w:p w:rsidR="001A2581" w:rsidRDefault="001A2581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91" w:type="pct"/>
          </w:tcPr>
          <w:p w:rsidR="001A2581" w:rsidRDefault="001A2581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56" w:type="pct"/>
          </w:tcPr>
          <w:p w:rsidR="001A2581" w:rsidRDefault="001A2581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  <w:tr w:rsidR="00A60450" w:rsidTr="007D3B48">
        <w:tc>
          <w:tcPr>
            <w:tcW w:w="1652" w:type="pct"/>
          </w:tcPr>
          <w:p w:rsidR="00A60450" w:rsidRDefault="00A60450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91" w:type="pct"/>
          </w:tcPr>
          <w:p w:rsidR="00A60450" w:rsidRDefault="00A60450" w:rsidP="00A60450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656" w:type="pct"/>
          </w:tcPr>
          <w:p w:rsidR="00A60450" w:rsidRDefault="00A60450" w:rsidP="006E1085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54%</w:t>
            </w:r>
          </w:p>
        </w:tc>
      </w:tr>
      <w:tr w:rsidR="00A60450" w:rsidTr="007D3B48">
        <w:tc>
          <w:tcPr>
            <w:tcW w:w="1652" w:type="pct"/>
          </w:tcPr>
          <w:p w:rsidR="00A60450" w:rsidRDefault="00A60450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91" w:type="pct"/>
          </w:tcPr>
          <w:p w:rsidR="00A60450" w:rsidRDefault="00A60450" w:rsidP="00D14BB4">
            <w:pPr>
              <w:pStyle w:val="a5"/>
              <w:tabs>
                <w:tab w:val="left" w:pos="2055"/>
              </w:tabs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656" w:type="pct"/>
          </w:tcPr>
          <w:p w:rsidR="00A60450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42%</w:t>
            </w:r>
          </w:p>
        </w:tc>
      </w:tr>
      <w:tr w:rsidR="00A60450" w:rsidTr="007D3B48">
        <w:tc>
          <w:tcPr>
            <w:tcW w:w="1652" w:type="pct"/>
          </w:tcPr>
          <w:p w:rsidR="00A60450" w:rsidRDefault="00A60450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91" w:type="pct"/>
          </w:tcPr>
          <w:p w:rsidR="00A60450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656" w:type="pct"/>
          </w:tcPr>
          <w:p w:rsidR="00A60450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29 %</w:t>
            </w:r>
          </w:p>
        </w:tc>
      </w:tr>
      <w:tr w:rsidR="00A60450" w:rsidTr="007D3B48">
        <w:tc>
          <w:tcPr>
            <w:tcW w:w="1652" w:type="pct"/>
          </w:tcPr>
          <w:p w:rsidR="00A60450" w:rsidRDefault="00A60450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91" w:type="pct"/>
          </w:tcPr>
          <w:p w:rsidR="00A60450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56" w:type="pct"/>
          </w:tcPr>
          <w:p w:rsidR="00A60450" w:rsidRDefault="00A60450" w:rsidP="00D14B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71 %</w:t>
            </w:r>
          </w:p>
        </w:tc>
      </w:tr>
      <w:tr w:rsidR="00A60450" w:rsidTr="007D3B48">
        <w:tc>
          <w:tcPr>
            <w:tcW w:w="1652" w:type="pct"/>
          </w:tcPr>
          <w:p w:rsidR="00A60450" w:rsidRDefault="00A60450" w:rsidP="00B9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691" w:type="pct"/>
          </w:tcPr>
          <w:p w:rsidR="00A60450" w:rsidRDefault="001373C2" w:rsidP="001373C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1656" w:type="pct"/>
          </w:tcPr>
          <w:p w:rsidR="00A60450" w:rsidRDefault="001373C2" w:rsidP="001373C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</w:tbl>
    <w:p w:rsidR="00E97F14" w:rsidRDefault="00E97F14" w:rsidP="00E97F14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48" w:rsidRDefault="007D3B48" w:rsidP="007D3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B48" w:rsidRDefault="007D3B48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14" w:rsidRDefault="00E97F1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достижению планируемых результатов освоения ООП ООО</w:t>
      </w:r>
    </w:p>
    <w:p w:rsidR="008942A9" w:rsidRDefault="008942A9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2A9" w:rsidRDefault="008942A9" w:rsidP="008942A9">
      <w:pPr>
        <w:pStyle w:val="TableParagraph"/>
        <w:tabs>
          <w:tab w:val="left" w:pos="2607"/>
        </w:tabs>
        <w:spacing w:line="303" w:lineRule="exact"/>
        <w:ind w:left="1080"/>
        <w:rPr>
          <w:sz w:val="24"/>
          <w:szCs w:val="24"/>
        </w:rPr>
      </w:pPr>
      <w:bookmarkStart w:id="0" w:name="_GoBack"/>
      <w:bookmarkEnd w:id="0"/>
    </w:p>
    <w:p w:rsidR="00D14BB4" w:rsidRPr="003665D5" w:rsidRDefault="00D14BB4" w:rsidP="00D14BB4">
      <w:pPr>
        <w:pStyle w:val="TableParagraph"/>
        <w:numPr>
          <w:ilvl w:val="0"/>
          <w:numId w:val="20"/>
        </w:numPr>
        <w:tabs>
          <w:tab w:val="left" w:pos="2607"/>
        </w:tabs>
        <w:spacing w:line="303" w:lineRule="exact"/>
        <w:rPr>
          <w:sz w:val="24"/>
          <w:szCs w:val="24"/>
        </w:rPr>
      </w:pPr>
      <w:r>
        <w:rPr>
          <w:sz w:val="24"/>
          <w:szCs w:val="24"/>
        </w:rPr>
        <w:t>Внести изменения</w:t>
      </w:r>
      <w:r w:rsidRPr="003665D5">
        <w:rPr>
          <w:sz w:val="24"/>
          <w:szCs w:val="24"/>
        </w:rPr>
        <w:t xml:space="preserve"> в планируемые резуль</w:t>
      </w:r>
      <w:r w:rsidR="008942A9">
        <w:rPr>
          <w:sz w:val="24"/>
          <w:szCs w:val="24"/>
        </w:rPr>
        <w:t xml:space="preserve">таты освоения учебного </w:t>
      </w:r>
      <w:r w:rsidRPr="003665D5">
        <w:rPr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 w:rsidR="008942A9">
        <w:rPr>
          <w:sz w:val="24"/>
          <w:szCs w:val="24"/>
        </w:rPr>
        <w:t xml:space="preserve"> «Русский язык», «Биология», «География», «История», «Обществознание»</w:t>
      </w:r>
      <w:r>
        <w:rPr>
          <w:sz w:val="24"/>
          <w:szCs w:val="24"/>
        </w:rPr>
        <w:t>, направленные</w:t>
      </w:r>
      <w:r w:rsidRPr="003665D5">
        <w:rPr>
          <w:sz w:val="24"/>
          <w:szCs w:val="24"/>
        </w:rPr>
        <w:t xml:space="preserve"> на формирование и развитие несформированных умений, видов деятельности, характеризующих достижение планируемых результатов освоения ООП НОО и ООП ООО</w:t>
      </w:r>
    </w:p>
    <w:p w:rsidR="00D14BB4" w:rsidRDefault="00D14BB4" w:rsidP="00D14BB4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технологические карты 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занятий с </w:t>
      </w:r>
      <w:r>
        <w:rPr>
          <w:spacing w:val="-3"/>
          <w:sz w:val="24"/>
          <w:szCs w:val="24"/>
        </w:rPr>
        <w:t xml:space="preserve">указанием </w:t>
      </w:r>
      <w:r>
        <w:rPr>
          <w:sz w:val="24"/>
          <w:szCs w:val="24"/>
        </w:rPr>
        <w:t>методов обучения, организационных форм обучения, с</w:t>
      </w:r>
      <w:r w:rsidRPr="009E545C">
        <w:rPr>
          <w:sz w:val="24"/>
          <w:szCs w:val="24"/>
        </w:rPr>
        <w:t xml:space="preserve">редств </w:t>
      </w:r>
      <w:r w:rsidRPr="009E545C">
        <w:rPr>
          <w:spacing w:val="-3"/>
          <w:sz w:val="24"/>
          <w:szCs w:val="24"/>
        </w:rPr>
        <w:t xml:space="preserve">обучения, </w:t>
      </w:r>
      <w:r w:rsidRPr="009E545C">
        <w:rPr>
          <w:sz w:val="24"/>
          <w:szCs w:val="24"/>
        </w:rPr>
        <w:t>современных педагогических технологий, позволяющих осуществлять образовательный процесс,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направленный </w:t>
      </w:r>
      <w:r w:rsidRPr="009E545C">
        <w:rPr>
          <w:spacing w:val="-8"/>
          <w:sz w:val="24"/>
          <w:szCs w:val="24"/>
        </w:rPr>
        <w:t xml:space="preserve">на </w:t>
      </w:r>
      <w:r w:rsidRPr="009E545C">
        <w:rPr>
          <w:sz w:val="24"/>
          <w:szCs w:val="24"/>
        </w:rPr>
        <w:t>эффективное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формирование 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</w:p>
    <w:p w:rsidR="00D14BB4" w:rsidRPr="00D14BB4" w:rsidRDefault="00D14BB4" w:rsidP="00D14BB4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C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одолжить работу по формированию и развитию</w:t>
      </w:r>
      <w:r w:rsidRPr="00A12FC3">
        <w:rPr>
          <w:rFonts w:ascii="Times New Roman" w:hAnsi="Times New Roman" w:cs="Times New Roman"/>
          <w:sz w:val="24"/>
          <w:szCs w:val="24"/>
        </w:rPr>
        <w:t xml:space="preserve"> несформированных умений, видов деятельности, характеризующих достижение планируемых результатов освоения ООП ООО</w:t>
      </w:r>
      <w:r>
        <w:rPr>
          <w:rFonts w:ascii="Times New Roman" w:hAnsi="Times New Roman" w:cs="Times New Roman"/>
          <w:sz w:val="24"/>
          <w:szCs w:val="24"/>
        </w:rPr>
        <w:t xml:space="preserve">, в работе </w:t>
      </w:r>
      <w:r w:rsidRPr="00A12FC3">
        <w:rPr>
          <w:rFonts w:ascii="Times New Roman" w:hAnsi="Times New Roman" w:cs="Times New Roman"/>
          <w:sz w:val="24"/>
          <w:szCs w:val="24"/>
        </w:rPr>
        <w:t xml:space="preserve"> руководствоваться дорожными картами по ликвидации дефицитов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FC3">
        <w:rPr>
          <w:rFonts w:ascii="Times New Roman" w:hAnsi="Times New Roman" w:cs="Times New Roman"/>
          <w:sz w:val="24"/>
          <w:szCs w:val="24"/>
        </w:rPr>
        <w:t xml:space="preserve"> составленными на каждый класс</w:t>
      </w:r>
      <w:r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 w:rsidRPr="00A12FC3">
        <w:rPr>
          <w:rFonts w:ascii="Times New Roman" w:hAnsi="Times New Roman" w:cs="Times New Roman"/>
          <w:sz w:val="24"/>
          <w:szCs w:val="24"/>
        </w:rPr>
        <w:t>.</w:t>
      </w:r>
    </w:p>
    <w:p w:rsidR="00D14BB4" w:rsidRDefault="00D14BB4" w:rsidP="00D14BB4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Провести повторную оценку </w:t>
      </w:r>
      <w:proofErr w:type="spellStart"/>
      <w:r>
        <w:rPr>
          <w:sz w:val="24"/>
          <w:szCs w:val="24"/>
          <w:lang w:eastAsia="ru-RU"/>
        </w:rPr>
        <w:t>сформированности</w:t>
      </w:r>
      <w:proofErr w:type="spellEnd"/>
      <w:r>
        <w:rPr>
          <w:sz w:val="24"/>
          <w:szCs w:val="24"/>
          <w:lang w:eastAsia="ru-RU"/>
        </w:rPr>
        <w:t xml:space="preserve">  и развития </w:t>
      </w:r>
      <w:r w:rsidRPr="009E545C">
        <w:rPr>
          <w:sz w:val="24"/>
          <w:szCs w:val="24"/>
        </w:rPr>
        <w:t xml:space="preserve">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  <w:r>
        <w:rPr>
          <w:sz w:val="24"/>
          <w:szCs w:val="24"/>
        </w:rPr>
        <w:t xml:space="preserve"> с целью определения уровня ликвидации дефицитов до 25 декабря.</w:t>
      </w:r>
    </w:p>
    <w:p w:rsidR="00D14BB4" w:rsidRDefault="00D14BB4" w:rsidP="00D14BB4">
      <w:pPr>
        <w:pStyle w:val="TableParagraph"/>
        <w:numPr>
          <w:ilvl w:val="0"/>
          <w:numId w:val="20"/>
        </w:numPr>
        <w:tabs>
          <w:tab w:val="left" w:pos="1715"/>
        </w:tabs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анализ проделанной работы в виде аналитической справки по результатам повторной оценки до 29 октября.</w:t>
      </w:r>
    </w:p>
    <w:p w:rsidR="00F52DD9" w:rsidRPr="009E545C" w:rsidRDefault="00F52DD9" w:rsidP="00F52DD9">
      <w:pPr>
        <w:pStyle w:val="TableParagraph"/>
        <w:tabs>
          <w:tab w:val="left" w:pos="1715"/>
        </w:tabs>
        <w:ind w:left="1080" w:right="92"/>
        <w:jc w:val="both"/>
        <w:rPr>
          <w:sz w:val="24"/>
          <w:szCs w:val="24"/>
        </w:rPr>
      </w:pPr>
    </w:p>
    <w:p w:rsidR="00D14BB4" w:rsidRDefault="00D14BB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14" w:rsidRDefault="00E97F1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88F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013"/>
        <w:gridCol w:w="5112"/>
        <w:gridCol w:w="2047"/>
        <w:gridCol w:w="2337"/>
        <w:gridCol w:w="2047"/>
        <w:gridCol w:w="2192"/>
      </w:tblGrid>
      <w:tr w:rsidR="007D3B48" w:rsidRPr="006958DB" w:rsidTr="006958DB">
        <w:trPr>
          <w:trHeight w:val="312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B48" w:rsidRPr="006958DB" w:rsidRDefault="007D3B48" w:rsidP="00B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43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B48" w:rsidRPr="006958DB" w:rsidRDefault="007D3B48" w:rsidP="00B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6958DB" w:rsidRPr="006958DB" w:rsidTr="006958DB">
        <w:trPr>
          <w:trHeight w:val="312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</w:tr>
      <w:tr w:rsidR="006958DB" w:rsidRPr="006958DB" w:rsidTr="006958DB">
        <w:trPr>
          <w:trHeight w:val="233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Однородные члены предложения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информации.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113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Грамматическая основа. Второстепенные члены предложения.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решении проблем творческого и поискового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Стремление к речевому самосовершенствованию. Осознание эстетической ценности русского языка. Уважительное отношение к родному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языку, гордость за него.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958DB" w:rsidRPr="006958DB" w:rsidTr="006958DB">
        <w:trPr>
          <w:trHeight w:val="311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Фонетический анализ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звонкие/глухие.   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 в сл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средств. 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родному языку, гордость за него. Потребность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124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Текст. Тема и основная мысль.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устную и письменную речь и воспроизводить её содержание в необходимом объёме.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Потребность сохранить чистоту русского языка как явления национальной культуры. Стремление к речевому самосовершенствованию.</w:t>
            </w:r>
          </w:p>
        </w:tc>
      </w:tr>
      <w:tr w:rsidR="006958DB" w:rsidRPr="006958DB" w:rsidTr="006958DB">
        <w:trPr>
          <w:trHeight w:val="113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Тескт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Культура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текста. Умение на основе данной информации и собственного жизненного опыта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собственные связные высказывания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разновой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жанрово-стилистической и типологической принадлежности.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140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Лексика.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Лескическое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значение слова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 Распознавать лексическое значение слова с опорой на указанный в задании контекст.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 Осознание эстетической ценности русского языка.</w:t>
            </w:r>
          </w:p>
        </w:tc>
      </w:tr>
      <w:tr w:rsidR="006958DB" w:rsidRPr="006958DB" w:rsidTr="006958DB">
        <w:trPr>
          <w:trHeight w:val="428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Лексика. Синонимы.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подбирать к слову близкие по значению слова. Подбирать синонимы для устранения повторов в тексте.        Распознавать стилистическую принадлежность слова и подбирать к слову близкие по значению слова (синонимы)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письма; осуществлять речевой самоконтроль. 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родному языку, гордость за него. Потребность сохранить чистоту русского языка как явления национальной культуры. Стремление к речевому самосовершенствованию.</w:t>
            </w:r>
          </w:p>
        </w:tc>
      </w:tr>
      <w:tr w:rsidR="006958DB" w:rsidRPr="006958DB" w:rsidTr="006958DB">
        <w:trPr>
          <w:trHeight w:val="264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Морфология. Самостоятельные части речи. Имя существительное.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П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2338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Морфология. Самостоятельные части речи. Имя прилагательное.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П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устную и письменную речь и воспроизводить её содержание в необходимом объёме.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 Уважительное отношение к родному языку, гордость за него. 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свободного выражения мыслей и чувств в процессе речевого общения; способность к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самооценке на основе наблюдения за собственной речью.</w:t>
            </w:r>
          </w:p>
        </w:tc>
      </w:tr>
      <w:tr w:rsidR="006958DB" w:rsidRPr="006958DB" w:rsidTr="006958DB">
        <w:trPr>
          <w:trHeight w:val="28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Текст. Культура речи. Орфография. Пунктуация.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собственные связные высказывания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разновой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жанрово-стилистической и типологической принадлежности.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к речевому самосовершенствованию. Осознание эстетической ценности русского языка.</w:t>
            </w:r>
          </w:p>
        </w:tc>
      </w:tr>
      <w:tr w:rsidR="006958DB" w:rsidRPr="006958DB" w:rsidTr="006958DB">
        <w:trPr>
          <w:trHeight w:val="84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Лингвистика. Фонетический, морфологический, морфемный, синтаксический анализы.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170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Культура речи. Орфоэпия. 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слога.     Проводить орфоэпический анализ слова; определять место ударного слога.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Проводить орфоэпический анализ слова; определять место ударного слога.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Соблюдать в речевой практике основные орфоэпические, лексические, грамматические, стилистические,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орфографические и пунктуационные нормы русского литературного языка;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информации.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Потребность сохранить чистоту русского языка как явления национальной культуры.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Стремление к речевому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самосовершенствованию.</w:t>
            </w:r>
          </w:p>
        </w:tc>
      </w:tr>
      <w:tr w:rsidR="006958DB" w:rsidRPr="006958DB" w:rsidTr="006958DB">
        <w:trPr>
          <w:trHeight w:val="283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Морфология. Самостоятельные и служебные части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  Потребность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410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речи. Текст. Тема. Основная мысль. Типы текстов. Анализ текста.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информации.         Владеть навыками изучающего чтения и информационной переработки прочитанного материала;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письма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устную и письменную речь и воспроизводить её содержание в необходимом объёме.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 Стремление к речевому самосовершенствованию.</w:t>
            </w:r>
          </w:p>
        </w:tc>
      </w:tr>
      <w:tr w:rsidR="006958DB" w:rsidRPr="006958DB" w:rsidTr="006958DB">
        <w:trPr>
          <w:trHeight w:val="4393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Культура речи. Лексика. Фразеология. Текст.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собственные связные высказывания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разновой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жанрово-стилистической и типологической принадлежности.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Стремление к речевому самосовершенствованию. 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958DB" w:rsidRPr="006958DB" w:rsidTr="006958DB">
        <w:trPr>
          <w:trHeight w:val="124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Морфемный и словообразовательный анализы слов.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Стремление к речевому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самосовершенствованию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отребность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124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Грамматика. Культура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самоконтроль.  Соблюдать основные языковые нормы в устной и письменной речи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родному языку, гордость за него. Потребность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70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Грамматичсекая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основа. Подлежащее и сказуемое. Тире между подлежащим и сказуемым.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облюдать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264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 текста.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письма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устную и письменную речь и воспроизводить её содержание в необходимом объёме.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  Потребность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2782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Лексика. Многозначные слова. Культура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высказывании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аспознавать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собственные связные высказывания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разновой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жанрово-стилистической и типологической принадлежности.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Потребность сохранить чистоту русского языка как явления национальной культуры. Стремление к речевому самосовершенствованию.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</w:tc>
      </w:tr>
      <w:tr w:rsidR="006958DB" w:rsidRPr="006958DB" w:rsidTr="006958DB">
        <w:trPr>
          <w:trHeight w:val="2494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Фразеология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779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Морфология. Служебные части речи. Предлоги.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 Уважительное отношение к родному языку, гордость за него. Стремление к речевому самосовершенствованию.</w:t>
            </w:r>
          </w:p>
        </w:tc>
      </w:tr>
      <w:tr w:rsidR="006958DB" w:rsidRPr="006958DB" w:rsidTr="006958DB">
        <w:trPr>
          <w:trHeight w:val="187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Морфология. Служебные части речи. Союзы.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 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Потребность сохранить чистоту русского языка как явления национальной культуры.  Достаточный объём словарного запаса и усвоенных грамматических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958DB" w:rsidRPr="006958DB" w:rsidTr="006958DB">
        <w:trPr>
          <w:trHeight w:val="1714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Причастный и деепричастный обороты.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устную и письменную речь и воспроизводить её содержание в необходимом объёме.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- внесение необходимых дополнений и корректив в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  <w:tr w:rsidR="006958DB" w:rsidRPr="006958DB" w:rsidTr="006958DB">
        <w:trPr>
          <w:trHeight w:val="707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Синтаксис. Словосочетание.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Создавать собственные связные высказывания </w:t>
            </w: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разновой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жанрово-стилистической и типологической принадлежности.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наиболее эффективных способов решения задач в зависимости от конкретных условий.  Анализ объектов с целью выделения признаков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Уважительное отношение к родному языку, гордость за него. Потребность сохранить чистоту русского языка как явления национальной культуры. Стремление к речевому самосовершенствованию.</w:t>
            </w:r>
          </w:p>
        </w:tc>
      </w:tr>
      <w:tr w:rsidR="006958DB" w:rsidRPr="006958DB" w:rsidTr="006958DB">
        <w:trPr>
          <w:trHeight w:val="1091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Текст. Типы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Опознавать функционально-смысловые типы речи, представленные в прочитанном тексте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Производить осознанный отбор языковых сре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дл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осуществления общения в соответствии с речевой ситуацией.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Саморегуляция</w:t>
            </w:r>
            <w:proofErr w:type="spell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эстетической ценности русского языка. Стремление к речевому самосовершенствованию. Уважительное отношение к родному языку, гордость за него.  Потребность сохранить чистоту русского языка как явления национальной культуры.</w:t>
            </w:r>
          </w:p>
        </w:tc>
      </w:tr>
      <w:tr w:rsidR="006958DB" w:rsidRPr="006958DB" w:rsidTr="006958DB">
        <w:trPr>
          <w:trHeight w:val="233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Лексика. Фразеология. Пословицы. Культура речи.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B48" w:rsidRPr="006958DB" w:rsidRDefault="007D3B48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</w:t>
            </w:r>
          </w:p>
        </w:tc>
      </w:tr>
    </w:tbl>
    <w:p w:rsidR="007D3B48" w:rsidRDefault="007D3B48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7D3B48" w:rsidRDefault="007D3B48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6992"/>
        <w:gridCol w:w="1742"/>
        <w:gridCol w:w="1767"/>
        <w:gridCol w:w="2000"/>
        <w:gridCol w:w="1506"/>
      </w:tblGrid>
      <w:tr w:rsidR="006958DB" w:rsidRPr="006958DB" w:rsidTr="006958DB">
        <w:trPr>
          <w:trHeight w:val="300"/>
        </w:trPr>
        <w:tc>
          <w:tcPr>
            <w:tcW w:w="553" w:type="pct"/>
            <w:vMerge w:val="restar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4447" w:type="pct"/>
            <w:gridSpan w:val="5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6958DB" w:rsidRPr="006958DB" w:rsidTr="006958DB">
        <w:trPr>
          <w:trHeight w:val="300"/>
        </w:trPr>
        <w:tc>
          <w:tcPr>
            <w:tcW w:w="553" w:type="pct"/>
            <w:vMerge/>
            <w:vAlign w:val="center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pc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</w:tr>
      <w:tr w:rsidR="006958DB" w:rsidRPr="006958DB" w:rsidTr="006958DB">
        <w:trPr>
          <w:trHeight w:val="1133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значения числового выражения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Умение выполнять арифметические действия с числами и числовыми выражениями.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 представлений о числе и числовых системах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число», "обыкновенная дробь", "десятичная дробь".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53" w:type="pct"/>
            <w:vMerge w:val="restart"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• отстаивая свою точку зрения, приводить аргументы,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подтверждая их фактами;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в дискуссии уметь  выдвинуть контраргументы;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• учиться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критично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понимая позицию другого, различать в его речи: мнение (точку зрения), доказательство (аргументы), факты; гипотезы,  аксиомы, теории;</w:t>
            </w:r>
            <w:proofErr w:type="gramEnd"/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уметь взглянуть на ситуацию с иной позиции и договариваться с людьми иных позиций.</w:t>
            </w:r>
          </w:p>
        </w:tc>
        <w:tc>
          <w:tcPr>
            <w:tcW w:w="561" w:type="pct"/>
            <w:vMerge w:val="restar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выдвигать версии решения проблемы, осознавать (и интерпретировать в случае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необходимости) конечный результат, выбирать средства достижения цели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предложенных, а также искать их самостоятельно;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(индивидуально или в группе) план решения проблемы (выполнения проекта);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</w:tc>
        <w:tc>
          <w:tcPr>
            <w:tcW w:w="635" w:type="pct"/>
            <w:vMerge w:val="restart"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сравнивать, классифицировать и обобщать факты и явления. Осуществлять сравнение, классификацию, самостоятельно выбирая основания и критерии для указанных логических операций; строить логически обоснованное рассуждение, включающее установление причинно-следственных связей; создавать математические модели; составлять тезисы, различные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виды планов (простых, сложных и т.п.). Преобразовывать информацию из одного вида в другой (таблицу в текст, диаграмму и пр.); вычитывать все уровни текстовой информации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понимая позицию другого человека, различать в его речи: мнение (точку зрения), доказательство (аргументы), факты; гипотезы.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этого самостоятельно использовать различные виды чтения (изучающее, просмотровое, ознакомительное, поисковое), приёмы слушания. Уметь использовать компьютерные и коммуникационные технологии как инструмент для достижения своих целей.</w:t>
            </w:r>
          </w:p>
        </w:tc>
        <w:tc>
          <w:tcPr>
            <w:tcW w:w="478" w:type="pct"/>
            <w:vMerge w:val="restart"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независимость мышления;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воля и настойчивость в достижении цели;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• представление о математической науке как сфере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человеческой деятельности;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креативность мышления, инициатива, находчивость, активность при решении математической задачи;</w:t>
            </w:r>
          </w:p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 умение контролировать процесс и результат учебной математической деятельности;</w:t>
            </w:r>
          </w:p>
        </w:tc>
      </w:tr>
      <w:tr w:rsidR="006958DB" w:rsidRPr="006958DB" w:rsidTr="006958DB">
        <w:trPr>
          <w:trHeight w:val="1416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арифметическим способом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решать текстовые задачи.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тиметр, сантиметр – миллиметр);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задачи в 3–4 действия</w:t>
            </w:r>
            <w:proofErr w:type="gramEnd"/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1548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таблицами, диаграммами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2457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Геометрические фигуры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Развитие пространственных представлений. Оперировать на базовом уровне понятиями: «прямоугольный параллелепипед», «куб», «шар». 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2235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Основы логического и алгоритмического мышления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Решать задачи в 3-4 действия.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632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пространственного воображения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1679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на движение, работу, проценты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 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438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Координатная прямая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1413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вычислений при решении практических задач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 Оценивать размеры реальных объектов окружающего мира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698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Преобразование выражений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символьным языком алгебры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568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функция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троить график линейной функции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58DB" w:rsidRPr="006958DB" w:rsidTr="006958DB">
        <w:trPr>
          <w:trHeight w:val="632"/>
        </w:trPr>
        <w:tc>
          <w:tcPr>
            <w:tcW w:w="553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Линейные уравнения</w:t>
            </w:r>
          </w:p>
        </w:tc>
        <w:tc>
          <w:tcPr>
            <w:tcW w:w="2220" w:type="pct"/>
            <w:shd w:val="clear" w:color="auto" w:fill="auto"/>
            <w:vAlign w:val="bottom"/>
            <w:hideMark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Овладение приёмами решения уравнений, систем уравнений</w:t>
            </w:r>
            <w:proofErr w:type="gramStart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695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53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  <w:vAlign w:val="bottom"/>
          </w:tcPr>
          <w:p w:rsidR="006958DB" w:rsidRPr="006958DB" w:rsidRDefault="006958DB" w:rsidP="00B95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97F14" w:rsidRDefault="00E97F1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306"/>
        <w:gridCol w:w="2920"/>
        <w:gridCol w:w="2484"/>
        <w:gridCol w:w="2045"/>
        <w:gridCol w:w="2622"/>
        <w:gridCol w:w="2865"/>
      </w:tblGrid>
      <w:tr w:rsidR="00B95CB3" w:rsidRPr="005631A7" w:rsidTr="00B95CB3">
        <w:trPr>
          <w:trHeight w:val="300"/>
        </w:trPr>
        <w:tc>
          <w:tcPr>
            <w:tcW w:w="756" w:type="pct"/>
            <w:vMerge w:val="restart"/>
            <w:noWrap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4244" w:type="pct"/>
            <w:gridSpan w:val="5"/>
            <w:noWrap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B95CB3" w:rsidRPr="005631A7" w:rsidTr="00B95CB3">
        <w:trPr>
          <w:trHeight w:val="300"/>
        </w:trPr>
        <w:tc>
          <w:tcPr>
            <w:tcW w:w="756" w:type="pct"/>
            <w:vMerge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</w:tr>
      <w:tr w:rsidR="00B95CB3" w:rsidRPr="005631A7" w:rsidTr="00B95CB3">
        <w:trPr>
          <w:trHeight w:val="2371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Свойства живых организмов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proofErr w:type="gramEnd"/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жизни;E4</w:t>
            </w:r>
          </w:p>
        </w:tc>
      </w:tr>
      <w:tr w:rsidR="00B95CB3" w:rsidRPr="005631A7" w:rsidTr="00B95CB3">
        <w:trPr>
          <w:trHeight w:val="2505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умозаключение (индуктивное, дедуктивное и по аналогии) и делать вывод.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— инициативное сотрудничество в поиске и сборе информации;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составлять (индивидуально или в группе) решения проблемы (выполнения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проекта)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тезисов, различных видов планов, преобразование информации из одного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вида в другой;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B95CB3" w:rsidRPr="005631A7" w:rsidTr="00B95CB3">
        <w:trPr>
          <w:trHeight w:val="2531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выдвигать версии решения проблемы, осознавать конечный результат, выбирать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из 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предложенных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искать самостоятельно средства достижения или;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 развитие навыков обучения.</w:t>
            </w:r>
          </w:p>
        </w:tc>
      </w:tr>
      <w:tr w:rsidR="00B95CB3" w:rsidRPr="005631A7" w:rsidTr="00B95CB3">
        <w:trPr>
          <w:trHeight w:val="2266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работы в кабинете биологии, с биологическими приборами и инструментами.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приобретать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значения семьи в жизни  уважительного отношения к старшим 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младшим товарищам</w:t>
            </w:r>
          </w:p>
        </w:tc>
      </w:tr>
      <w:tr w:rsidR="00B95CB3" w:rsidRPr="005631A7" w:rsidTr="00B95CB3">
        <w:trPr>
          <w:trHeight w:val="2055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Организм. Классификация организмов. Принципы классификации. Одноклеточные и многоклеточные организмы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выявлять морфологические, физиологические, поведенческие адаптации организмов к среде обитания и действию экологических факторов.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предмета.</w:t>
            </w:r>
          </w:p>
        </w:tc>
      </w:tr>
      <w:tr w:rsidR="00B95CB3" w:rsidRPr="005631A7" w:rsidTr="00B95CB3">
        <w:trPr>
          <w:trHeight w:val="2181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 и оценивать последствия деятельности человека в природе;  описывать и использовать приемы выращивания и размножения культурных растений и ухода за ними; знать и соблюдать правила работы в кабинете биологии.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B95CB3" w:rsidRPr="005631A7" w:rsidTr="00B95CB3">
        <w:trPr>
          <w:trHeight w:val="1590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Царство Животные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жизни.D9</w:t>
            </w:r>
          </w:p>
        </w:tc>
      </w:tr>
      <w:tr w:rsidR="00B95CB3" w:rsidRPr="005631A7" w:rsidTr="00B95CB3">
        <w:trPr>
          <w:trHeight w:val="2400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Среды жизни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B95CB3" w:rsidRPr="005631A7" w:rsidTr="00B95CB3">
        <w:trPr>
          <w:trHeight w:val="1841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 и оценивать последствия деятельности человека в природе;  описывать и использовать приемы выращивания и размножения культурных растений и ухода за ними; знать и соблюдать правила работы в кабинете биологии.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 диалоге с учителем совершенствовать самостоятельно выработанные критерии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оценки.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осознание значения семьи в жизни  уважительного отношения к старшим.</w:t>
            </w:r>
          </w:p>
        </w:tc>
      </w:tr>
      <w:tr w:rsidR="00B95CB3" w:rsidRPr="005631A7" w:rsidTr="00B95CB3">
        <w:trPr>
          <w:trHeight w:val="1828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раскрывать роль биологии в практической деятельности людей; роль растений в жизни человека; 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</w:t>
            </w:r>
          </w:p>
        </w:tc>
      </w:tr>
      <w:tr w:rsidR="00B95CB3" w:rsidRPr="005631A7" w:rsidTr="00B95CB3">
        <w:trPr>
          <w:trHeight w:val="1922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Органы цветкового растения. Микроскопическое строение растений. Жизнедеятельность цветковых растений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аргументировать, приводить доказательства родства различных таксонов растений;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значения семьи в жизни  уважительного отношения к старшим 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младшим товарищам</w:t>
            </w:r>
          </w:p>
        </w:tc>
      </w:tr>
      <w:tr w:rsidR="00B95CB3" w:rsidRPr="005631A7" w:rsidTr="00B95CB3">
        <w:trPr>
          <w:trHeight w:val="1485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Приемы выращивания, размножения растений и ухода за ними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аргументировать, приводить доказательства различий растений, животных, грибов и бактерий;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 диалоге с учителем совершенствовать самостоятельно выработанные критерии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оценки.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-развитие навыков обучения;E6</w:t>
            </w:r>
          </w:p>
        </w:tc>
      </w:tr>
      <w:tr w:rsidR="00B95CB3" w:rsidRPr="005631A7" w:rsidTr="00B95CB3">
        <w:trPr>
          <w:trHeight w:val="1575"/>
        </w:trPr>
        <w:tc>
          <w:tcPr>
            <w:tcW w:w="756" w:type="pct"/>
            <w:noWrap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организмов. Принципы классификации.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— инициативное сотрудничество в поиске и сборе информации;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тезисов, различных видов планов, преобразование информации из одного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вида в другой;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B95CB3" w:rsidRPr="005631A7" w:rsidTr="00B95CB3">
        <w:trPr>
          <w:trHeight w:val="2490"/>
        </w:trPr>
        <w:tc>
          <w:tcPr>
            <w:tcW w:w="756" w:type="pct"/>
            <w:hideMark/>
          </w:tcPr>
          <w:p w:rsidR="00B95CB3" w:rsidRPr="005631A7" w:rsidRDefault="00B95CB3" w:rsidP="00B95CB3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Царство Растения. Царство Бактерии. Царство Грибы </w:t>
            </w:r>
          </w:p>
        </w:tc>
        <w:tc>
          <w:tcPr>
            <w:tcW w:w="958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815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671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86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B95CB3" w:rsidRPr="005631A7" w:rsidRDefault="00B95CB3" w:rsidP="00B95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жизни;E17</w:t>
            </w:r>
          </w:p>
        </w:tc>
      </w:tr>
    </w:tbl>
    <w:p w:rsidR="00B95CB3" w:rsidRDefault="00B95CB3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4"/>
        <w:gridCol w:w="3461"/>
        <w:gridCol w:w="2634"/>
        <w:gridCol w:w="2480"/>
        <w:gridCol w:w="2634"/>
        <w:gridCol w:w="2483"/>
      </w:tblGrid>
      <w:tr w:rsidR="00B95CB3" w:rsidRPr="00B95CB3" w:rsidTr="00B95CB3">
        <w:trPr>
          <w:trHeight w:val="288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453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  результаты</w:t>
            </w:r>
          </w:p>
        </w:tc>
      </w:tr>
      <w:tr w:rsidR="00B95CB3" w:rsidRPr="00B95CB3" w:rsidTr="00B95CB3">
        <w:trPr>
          <w:trHeight w:val="288"/>
          <w:jc w:val="center"/>
        </w:trPr>
        <w:tc>
          <w:tcPr>
            <w:tcW w:w="46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Коммуникативные УУД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Регулятивные УУД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Познавательные УУД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B95CB3" w:rsidRPr="00B95CB3" w:rsidTr="00B95CB3">
        <w:trPr>
          <w:trHeight w:val="2314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Наука география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определять понятия, устанавливать аналогии.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представлений о географии, ее роли в освоении планеты человеком.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 дискуссии уметь выдвинуть контраргументы, перефразировать свою мысль (владение механизмом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эквивалентных замен);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обнаруживать и формулировать учебную проблему, определять цель;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критерии  для сравнения фактов, явлений, событий, объектов.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роли географии в познании окружающего мира и его устойчивого развития;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освоение системы географических знаний о природе, населении, хозяйстве мира и его отдельных регионов,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формируется географическое мышление учащихся.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гуманистические и демократические ценностные ориентации, готовность следовать этическим нормам поведения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повседневной жизни и производственной деятельности;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CB3" w:rsidRPr="00B95CB3" w:rsidTr="00B95CB3">
        <w:trPr>
          <w:trHeight w:val="2555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Картография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сформировать представления о географических объектах.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дискуссии уметь выдвинуть аргументы и контраргументы;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критично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предложенных, а также искать их самостоятельно;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(индивидуально или в группе) план решения проблемы (выполнения проекта);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включающее установление причинно-следственных связей;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создавать модели с выделением существенных характеристик объекта, преобразовывать модели с целью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выявления общих законов, определяющих данную предметную область;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B95CB3" w:rsidRPr="00B95CB3" w:rsidTr="00B95CB3">
        <w:trPr>
          <w:trHeight w:val="2678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Открытие Земли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умозаключение и делать выводы.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критично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понимая позицию другого, различать в его речи: мнение (точку зрения), доказательство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(аргументы), факты (гипотезы, аксиомы, теории);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выдвигать версии решения проблемы, осознавать конечный результат, выбирать из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предложенных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искать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средства достижения цели;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анализировать, сравнивать, классифицировать и обобщать понятия;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давать определение понятиям на основе изученного на различных предметах учебного материала;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осуществлять логическую операцию установления </w:t>
            </w:r>
            <w:proofErr w:type="spellStart"/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родо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-видовых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отношений; 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гуманистические и демократические ценностные ориентации, готовность следовать этическим нормам поведения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повседневной жизни и производственной деятельности;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CB3" w:rsidRPr="00B95CB3" w:rsidTr="00B95CB3">
        <w:trPr>
          <w:trHeight w:val="1837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Расположение объекта на карте 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умозаключение и делать выводы.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взглянуть на ситуацию с иной позиции и договариваться с людьми иных позиций;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вести диалог, вырабатывая общее решение.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(индивидуально или в группе) план решения проблемы (выполнения проекта);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подбирать к каждой проблеме (задаче) адекватную ей теоретическую модель;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создавать модели с выделением существенных характеристик объекта, преобразовывать модели с целью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бобщать понятия – осуществлять логическую операцию перехода от понятия с меньшим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объѐмом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понятию с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большим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объѐмом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целостности природы, населения и хозяйства Земли, материков, их крупных районов и стран;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осознание значимости и общности глобальных проблем человечества;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CB3" w:rsidRPr="00B95CB3" w:rsidTr="00B95CB3">
        <w:trPr>
          <w:trHeight w:val="2555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Расположение географического объекта 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составлять характеристику процессов и явлений, характерных для каждой геосферы и географической оболочки; выявлять взаимосвязь компонентов геосферы и их изменения;  объяснять проявление в природе Земли географической зональности и высотной поясности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сохранения здоровья и соблюдения норм экологического поведения;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планировать свою индивидуальную образовательную траекторию;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работать по самостоятельно составленному плану, сверяясь с ним и целью деятельности, исправляя ошибки,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используя самостоятельно подобранные средства (в том числе и Интернет);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выявления общих законов, определяющих данную предметную область; давать определение понятиям на основе изученного на различных предметах учебного материала;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</w:tr>
      <w:tr w:rsidR="00B95CB3" w:rsidRPr="00B95CB3" w:rsidTr="00B95CB3">
        <w:trPr>
          <w:trHeight w:val="278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Расположение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объктов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карте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умозаключение и делать выводы.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представлений о необходимости географических знаний для решения практических задач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сохранения окружающей среды и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социальноответственного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поведения в ней;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адаптации к условиям проживания на определенной территории;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(индивидуально или в группе) план решения проблемы (выполнения проекта);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подбирать к каждой проблеме (задаче) адекватную ей теоретическую модель;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самому создавать источники информации разного типа и для разных аудиторий, соблюдать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информационную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гигиену и правила информационной безопасности;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B95CB3" w:rsidRPr="00B95CB3" w:rsidTr="00B95CB3">
        <w:trPr>
          <w:trHeight w:val="2686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Разница в часовых поясов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умозаключение и делать выводы.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сохранения окружающей среды и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социальноответственного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поведения в ней;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адаптации к условиям проживания на определенной территории;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самостоятельному оцениванию уровня безопасности окружающей среды как сферы жизнедеятельности.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свободно пользоваться выработанными критериями оценки и самооценки, исходя из цели и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имеющихся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критериев, различая результат и способы действий.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понимая позицию другого, различать в его речи: мнение (точку зрения), доказательство (аргументы), факты;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гипотезы, аксиомы, теории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этого самостоятельно использовать различные виды чтения (изучающее, просмотровое,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ознакомительное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поисковое),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приѐмы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слушания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образовательные результаты – овладение на уровне общего образования законченной системой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географических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знаний и умений, навыками их применения в различных жизненных ситуациях.</w:t>
            </w:r>
          </w:p>
        </w:tc>
      </w:tr>
      <w:tr w:rsidR="00B95CB3" w:rsidRPr="00B95CB3" w:rsidTr="00B95CB3">
        <w:trPr>
          <w:trHeight w:val="2316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Природные зоны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различать карты по содержанию, масштабу, способам картографического изображения;  выделять, описывать и объяснять по картам признаки географических объектов и явлений на материках, в океанах 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различных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странах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дискуссии уметь выдвинуть аргументы и контраргументы;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ходе представления проекта давать оценку его результатам;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осознавать причины своего успеха или неуспеха и находить способы выхода из ситуации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неуспеха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;.</w:t>
            </w:r>
            <w:proofErr w:type="gramEnd"/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представлять информацию в виде конспектов, таблиц, схем, графиков;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представления информации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редставлять информацию в оптимальной форме в зависимости от адресата;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уважение к истории, культуре, национальным особенностям, традициям и образу жизни других народов,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толерантность;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собственными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интересами и возможностями;</w:t>
            </w:r>
          </w:p>
        </w:tc>
      </w:tr>
      <w:tr w:rsidR="00B95CB3" w:rsidRPr="00B95CB3" w:rsidTr="00B95CB3">
        <w:trPr>
          <w:trHeight w:val="2320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Материки, острова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определять географические особенности природы материков, океанов и отдельных стран; устанавливать связь между географическим положением, природными условиями, ресурсами и хозяйством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 регионов и стран;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способности к самостоятельному приобретению новых знаний и практических умений, умения управлять своей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познавательной деятельностью;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включающее установление причинно-следственных связей;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создавать модели с выделением существенных характеристик объекта, преобразовывать модели с целью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выявления общих законов, определяющих данную предметную область;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собственными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интересами и возможностями;</w:t>
            </w:r>
          </w:p>
        </w:tc>
      </w:tr>
      <w:tr w:rsidR="00B95CB3" w:rsidRPr="00B95CB3" w:rsidTr="00B95CB3">
        <w:trPr>
          <w:trHeight w:val="2130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месторождение полезных ископаемых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использовать географические знания для осуществления мер по сохранению природы и защите людей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стихийных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 и техногенных явлений;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критично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понимая позицию другого, различать в его речи: мнение (точку зрения), доказательство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(аргументы), факты (гипотезы, аксиомы, теории);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предложенных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искать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средства достижения цели;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анализировать, сравнивать, классифицировать и обобщать понятия;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осуществлять логическую операцию установления </w:t>
            </w:r>
            <w:proofErr w:type="spellStart"/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родо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-видовых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отношений;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Земля.</w:t>
            </w:r>
            <w:proofErr w:type="gramEnd"/>
          </w:p>
        </w:tc>
      </w:tr>
      <w:tr w:rsidR="00B95CB3" w:rsidRPr="00B95CB3" w:rsidTr="00B95CB3">
        <w:trPr>
          <w:trHeight w:val="2980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Почва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составлять характеристику процессов и явлений, характерных для каждой геосферы и географической оболочки; выявлять взаимосвязь компонентов геосферы и их изменения;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критично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понимая позицию другого, различать в его речи: мнение (точку зрения), доказательство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(аргументы), факты (гипотезы, аксиомы, теории);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(индивидуально или в группе) план решения проблемы (выполнения проекта);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подбирать к каждой проблеме (задаче) адекватную ей теоретическую модель;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и развитие посредством географического знания познавательных интересов, интеллектуальных 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творческих способностей учащихся;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передачу и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презентацию с помощью технических средств и информационных технологий: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оценивать с позиций социальных норм собственные поступки и поступки других людей;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патриотизм, любовь к своей местности, своему региону, своей стране;</w:t>
            </w:r>
          </w:p>
        </w:tc>
      </w:tr>
      <w:tr w:rsidR="00B95CB3" w:rsidRPr="00B95CB3" w:rsidTr="00B95CB3">
        <w:trPr>
          <w:trHeight w:val="563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Природные зоны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критично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понимая позицию другого, различать в его речи: мнение (точку зрения), доказательство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(аргументы), факты (гипотезы, аксиомы, теории);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свободно пользоваться выработанными критериями оценки и самооценки, исходя из цели и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имеющихся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критериев, различая результат и способы действий.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давать описания природы и основных занятий населения, используя карты атласа; обобщать понятия – осуществлять логическую операцию перехода от понятия с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меньшим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объѐмом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понятию с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большим </w:t>
            </w: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объѐмом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уважение к истории, культуре, национальным особенностям, традициям и образу жизни других народов,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толерантность;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готовность к осознанному выбору дальнейшей профессиональной траектории в соответствии с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собственными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интересами и возможностями;</w:t>
            </w:r>
          </w:p>
        </w:tc>
      </w:tr>
      <w:tr w:rsidR="00B95CB3" w:rsidRPr="00B95CB3" w:rsidTr="00B95CB3">
        <w:trPr>
          <w:trHeight w:val="2697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Климат на разных участках 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дискуссии уметь выдвинуть аргументы и контраргументы;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свободно пользоваться выработанными критериями оценки и самооценки, исходя из цели и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имеющихся</w:t>
            </w:r>
            <w:proofErr w:type="gramEnd"/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критериев, различая результат и способы действий.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описывать отдельные природные комплексы с использованием карт; уметь давать описания природы и основных занятий населения, используя карты атласа;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патриотизм, любовь к своей местности, своему региону, своей стране;</w:t>
            </w:r>
          </w:p>
        </w:tc>
      </w:tr>
      <w:tr w:rsidR="00B95CB3" w:rsidRPr="00B95CB3" w:rsidTr="00B95CB3">
        <w:trPr>
          <w:trHeight w:val="3547"/>
          <w:jc w:val="center"/>
        </w:trPr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Природные процессы</w:t>
            </w:r>
          </w:p>
        </w:tc>
        <w:tc>
          <w:tcPr>
            <w:tcW w:w="1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выслушивать и объективно оценивать другого;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дискуссии уметь выдвинуть аргументы и контраргументы;</w:t>
            </w:r>
          </w:p>
        </w:tc>
        <w:tc>
          <w:tcPr>
            <w:tcW w:w="8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умозаключение и делать выводы. 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Сформированность</w:t>
            </w:r>
            <w:proofErr w:type="spellEnd"/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показывать наиболее крупные государства на материках; уметь давать описания природы и основных занятий населения, используя карты атласа;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оценивать с позиций социальных норм собственные поступки и поступки других людей;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использования;</w:t>
            </w:r>
          </w:p>
          <w:p w:rsidR="00B95CB3" w:rsidRPr="00B95CB3" w:rsidRDefault="00B95CB3" w:rsidP="00B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патриотизм, любовь к своей местности, своему региону, своей стране;</w:t>
            </w:r>
          </w:p>
        </w:tc>
      </w:tr>
    </w:tbl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3260"/>
        <w:gridCol w:w="2680"/>
        <w:gridCol w:w="2875"/>
        <w:gridCol w:w="1725"/>
        <w:gridCol w:w="2829"/>
      </w:tblGrid>
      <w:tr w:rsidR="00B95CB3" w:rsidRPr="00B95CB3" w:rsidTr="00B95CB3">
        <w:trPr>
          <w:trHeight w:val="590"/>
        </w:trPr>
        <w:tc>
          <w:tcPr>
            <w:tcW w:w="614" w:type="pct"/>
            <w:shd w:val="clear" w:color="auto" w:fill="auto"/>
          </w:tcPr>
          <w:p w:rsidR="00B95CB3" w:rsidRPr="00B95CB3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5C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06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87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Коммуникативные УУД</w:t>
            </w:r>
          </w:p>
        </w:tc>
        <w:tc>
          <w:tcPr>
            <w:tcW w:w="943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Регулятивные УУД</w:t>
            </w:r>
          </w:p>
        </w:tc>
        <w:tc>
          <w:tcPr>
            <w:tcW w:w="566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Познавательные УУД</w:t>
            </w:r>
          </w:p>
          <w:p w:rsidR="00B95CB3" w:rsidRPr="00B95CB3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B95CB3" w:rsidRPr="00B95CB3" w:rsidTr="00B95CB3">
        <w:trPr>
          <w:trHeight w:val="4393"/>
        </w:trPr>
        <w:tc>
          <w:tcPr>
            <w:tcW w:w="614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История Древнего мира</w:t>
            </w:r>
          </w:p>
          <w:p w:rsidR="00B95CB3" w:rsidRPr="00B95CB3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p w:rsidR="00B95CB3" w:rsidRPr="00B95CB3" w:rsidRDefault="00B95CB3" w:rsidP="00B95CB3">
            <w:pPr>
              <w:spacing w:after="2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создавать, применять и преобразовывать знаки и символы, модели и схемы для решения.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объяснять смысл основных хронологических понятий, терминов. Умение устанавливать причинно-следственные связи, строить </w:t>
            </w:r>
            <w:proofErr w:type="gramStart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, умозаключение (индуктивное, дедуктивное и по аналогии) и делать выводы;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87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Освоения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этнонациональной</w:t>
            </w:r>
            <w:proofErr w:type="spellEnd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6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5CB3" w:rsidRPr="00B95CB3" w:rsidTr="00B95CB3">
        <w:tc>
          <w:tcPr>
            <w:tcW w:w="614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История средних веков</w:t>
            </w:r>
          </w:p>
          <w:p w:rsidR="00B95CB3" w:rsidRPr="00B95CB3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устанавливать аналогии, классифицировать, самостоятельно выбирать основания и критерии для классификации</w:t>
            </w:r>
            <w:proofErr w:type="gramStart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;. </w:t>
            </w:r>
            <w:proofErr w:type="gramEnd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Раскрывать характерные, существенные черты ценностей, господствовавших в </w:t>
            </w:r>
            <w:proofErr w:type="spellStart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средневе¬ковых</w:t>
            </w:r>
            <w:proofErr w:type="spellEnd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обществах, религиозных воззрений, представлений средневекового человека о мире; </w:t>
            </w:r>
          </w:p>
        </w:tc>
        <w:tc>
          <w:tcPr>
            <w:tcW w:w="87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943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6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</w:tr>
      <w:tr w:rsidR="00B95CB3" w:rsidRPr="00B95CB3" w:rsidTr="00B95CB3">
        <w:trPr>
          <w:trHeight w:val="4160"/>
        </w:trPr>
        <w:tc>
          <w:tcPr>
            <w:tcW w:w="614" w:type="pct"/>
            <w:shd w:val="clear" w:color="auto" w:fill="auto"/>
          </w:tcPr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B95CB3" w:rsidRPr="00B95CB3" w:rsidTr="00B95CB3">
              <w:trPr>
                <w:trHeight w:val="1590"/>
              </w:trPr>
              <w:tc>
                <w:tcPr>
                  <w:tcW w:w="2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5CB3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Новая</w:t>
                  </w:r>
                </w:p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5CB3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история и</w:t>
                  </w:r>
                </w:p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5CB3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История </w:t>
                  </w:r>
                </w:p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5CB3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России</w:t>
                  </w:r>
                </w:p>
              </w:tc>
            </w:tr>
            <w:tr w:rsidR="00B95CB3" w:rsidRPr="00B95CB3" w:rsidTr="00B95CB3">
              <w:trPr>
                <w:trHeight w:val="690"/>
              </w:trPr>
              <w:tc>
                <w:tcPr>
                  <w:tcW w:w="21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95CB3" w:rsidRPr="00B95CB3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</w:tcPr>
          <w:tbl>
            <w:tblPr>
              <w:tblW w:w="2940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</w:tblGrid>
            <w:tr w:rsidR="00B95CB3" w:rsidRPr="00B95CB3" w:rsidTr="00B95CB3">
              <w:trPr>
                <w:trHeight w:val="1590"/>
              </w:trPr>
              <w:tc>
                <w:tcPr>
                  <w:tcW w:w="2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95CB3" w:rsidRPr="00B95CB3" w:rsidRDefault="00B95CB3" w:rsidP="00B95CB3">
                  <w:pP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95CB3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 Умения искать, анализировать, сопоставлять и оценивать содержащуюся в различных источниках информацию о событиях и явлениях прошлого и настоящего. Рассказывать о значительных событиях и личностях отечественной и всеобщей истории Нового времени</w:t>
                  </w:r>
                </w:p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95CB3" w:rsidRPr="00B95CB3" w:rsidTr="00B95CB3">
              <w:trPr>
                <w:trHeight w:val="690"/>
              </w:trPr>
              <w:tc>
                <w:tcPr>
                  <w:tcW w:w="2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5CB3" w:rsidRPr="00B95CB3" w:rsidRDefault="00B95CB3" w:rsidP="00B95CB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  <w:proofErr w:type="gramStart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</w:p>
        </w:tc>
        <w:tc>
          <w:tcPr>
            <w:tcW w:w="943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>Смысловое чтение.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auto"/>
          </w:tcPr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95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</w:p>
          <w:p w:rsidR="00B95CB3" w:rsidRPr="00B95CB3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95CB3" w:rsidRDefault="00B95CB3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067"/>
        <w:gridCol w:w="2338"/>
        <w:gridCol w:w="2923"/>
        <w:gridCol w:w="3091"/>
        <w:gridCol w:w="2103"/>
      </w:tblGrid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Коммуникативные УУД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Регулятивные УУД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Познавательные УУД</w:t>
            </w:r>
          </w:p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Человек и общество</w:t>
            </w:r>
          </w:p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Наблюдать и характеризовать явления и события, происходящие в различных сферах общественной жизни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сфера духовной культуры</w:t>
            </w:r>
          </w:p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</w:t>
            </w: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событиям и процессам;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Наблюдать и характеризовать явления и события, происходящие в различных сферах общественной жизни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социальная сфера</w:t>
            </w:r>
          </w:p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право</w:t>
            </w:r>
          </w:p>
          <w:p w:rsidR="00B95CB3" w:rsidRPr="00D14BB4" w:rsidRDefault="00B95CB3" w:rsidP="00B95CB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находить, извлекать и осмысливать информацию правового характера, полученную из доступных источников, 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95CB3" w:rsidRPr="00D14BB4" w:rsidTr="00D14BB4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экономика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Находить, извлекать и осмысливать информацию различного характера, полученную из доступных источников (диаграмм)</w:t>
            </w:r>
            <w:proofErr w:type="gramStart"/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/>
                <w:color w:val="000000"/>
                <w:sz w:val="18"/>
                <w:szCs w:val="18"/>
              </w:rPr>
              <w:t>Наблюдать и характеризовать явления и события, происходящие в различных сферах общественной жизни</w:t>
            </w:r>
          </w:p>
          <w:p w:rsidR="00B95CB3" w:rsidRPr="00D14BB4" w:rsidRDefault="00B95CB3" w:rsidP="00B95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95CB3" w:rsidRDefault="00B95CB3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0"/>
        <w:gridCol w:w="1644"/>
        <w:gridCol w:w="2338"/>
        <w:gridCol w:w="2556"/>
        <w:gridCol w:w="2540"/>
        <w:gridCol w:w="2568"/>
      </w:tblGrid>
      <w:tr w:rsidR="00D14BB4" w:rsidRPr="00D14BB4" w:rsidTr="00D14BB4">
        <w:trPr>
          <w:trHeight w:val="285"/>
        </w:trPr>
        <w:tc>
          <w:tcPr>
            <w:tcW w:w="1140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1320" w:type="pct"/>
            <w:gridSpan w:val="2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84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4BB4" w:rsidRPr="00D14BB4" w:rsidTr="00D14BB4">
        <w:trPr>
          <w:trHeight w:val="285"/>
        </w:trPr>
        <w:tc>
          <w:tcPr>
            <w:tcW w:w="1140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Предметные</w:t>
            </w:r>
          </w:p>
        </w:tc>
        <w:tc>
          <w:tcPr>
            <w:tcW w:w="77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Коммуникативные УУД</w:t>
            </w:r>
          </w:p>
        </w:tc>
        <w:tc>
          <w:tcPr>
            <w:tcW w:w="84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Регулятивные УУД</w:t>
            </w:r>
          </w:p>
        </w:tc>
        <w:tc>
          <w:tcPr>
            <w:tcW w:w="8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Познавательные УУД</w:t>
            </w:r>
          </w:p>
        </w:tc>
        <w:tc>
          <w:tcPr>
            <w:tcW w:w="851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Личностные УУД</w:t>
            </w:r>
          </w:p>
        </w:tc>
      </w:tr>
      <w:tr w:rsidR="00D14BB4" w:rsidRPr="00D14BB4" w:rsidTr="00D14BB4">
        <w:trPr>
          <w:trHeight w:val="2025"/>
        </w:trPr>
        <w:tc>
          <w:tcPr>
            <w:tcW w:w="1140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Осмысленное чтение текста вслух.</w:t>
            </w:r>
          </w:p>
        </w:tc>
        <w:tc>
          <w:tcPr>
            <w:tcW w:w="54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</w:tc>
        <w:tc>
          <w:tcPr>
            <w:tcW w:w="77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Читать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</w:t>
            </w:r>
          </w:p>
        </w:tc>
        <w:tc>
          <w:tcPr>
            <w:tcW w:w="84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Выбирать из предложенных вариантов и самостоятельно искать средства/ресурсы для решения задачи/достижения цели</w:t>
            </w:r>
          </w:p>
        </w:tc>
        <w:tc>
          <w:tcPr>
            <w:tcW w:w="8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Осмысленно читать  (осмысление цели чтения, выбор вида чтения в зависимости от коммуникативной задачи, извлечение необходимой информации из прослушанного текста, определение основной и второстепенной информации, формулирование проблемы и главной идеи текста).</w:t>
            </w:r>
          </w:p>
        </w:tc>
        <w:tc>
          <w:tcPr>
            <w:tcW w:w="851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Работать с интересными текстами на различные темы, обсуждать темы</w:t>
            </w:r>
          </w:p>
        </w:tc>
      </w:tr>
      <w:tr w:rsidR="00D14BB4" w:rsidRPr="00D14BB4" w:rsidTr="00D14BB4">
        <w:trPr>
          <w:trHeight w:val="2125"/>
        </w:trPr>
        <w:tc>
          <w:tcPr>
            <w:tcW w:w="1140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Говорение: монологическое высказывание на основе плана и визуальной информации.</w:t>
            </w:r>
          </w:p>
        </w:tc>
        <w:tc>
          <w:tcPr>
            <w:tcW w:w="54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Передавать основное содержание прочитанного текста с опорой или без опоры на текст, ключевые слова/ план/ вопросы</w:t>
            </w:r>
          </w:p>
        </w:tc>
        <w:tc>
          <w:tcPr>
            <w:tcW w:w="775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Совершенствовать умения строить связные высказывания с использованием основных коммуникативных типов речи. Давать краткую характеристику реальных людей и литературных персонажей.</w:t>
            </w:r>
          </w:p>
        </w:tc>
        <w:tc>
          <w:tcPr>
            <w:tcW w:w="84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Работать по составленному плану, использовать наряду с </w:t>
            </w: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основными</w:t>
            </w:r>
            <w:proofErr w:type="gram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дополнительные средства (справочная литература, словари, лингвострановедческий справочник, средства ИКТ).</w:t>
            </w:r>
          </w:p>
        </w:tc>
        <w:tc>
          <w:tcPr>
            <w:tcW w:w="8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851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Стремление к совершенствованию собственной речевой культуры в целом.</w:t>
            </w:r>
          </w:p>
        </w:tc>
      </w:tr>
    </w:tbl>
    <w:p w:rsidR="00D14BB4" w:rsidRDefault="00D14BB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FAE" w:rsidRDefault="00310FAE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6"/>
        <w:gridCol w:w="3144"/>
        <w:gridCol w:w="2133"/>
        <w:gridCol w:w="1907"/>
        <w:gridCol w:w="2547"/>
        <w:gridCol w:w="2109"/>
      </w:tblGrid>
      <w:tr w:rsidR="00D14BB4" w:rsidRPr="00D14BB4" w:rsidTr="00D14BB4">
        <w:trPr>
          <w:trHeight w:val="290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70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14BB4" w:rsidRPr="00D14BB4" w:rsidTr="00D14BB4">
        <w:trPr>
          <w:trHeight w:val="290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70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Коммуникативные УУД</w:t>
            </w:r>
          </w:p>
        </w:tc>
        <w:tc>
          <w:tcPr>
            <w:tcW w:w="63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Регулятивные УУД</w:t>
            </w:r>
          </w:p>
        </w:tc>
        <w:tc>
          <w:tcPr>
            <w:tcW w:w="844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Познавательные УУД</w:t>
            </w: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D14BB4" w:rsidRPr="00D14BB4" w:rsidTr="00D14BB4">
        <w:trPr>
          <w:trHeight w:val="1524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0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смысл понятий: физическое явление, физический закон, физические величины, взаимодействие;</w:t>
            </w:r>
          </w:p>
        </w:tc>
        <w:tc>
          <w:tcPr>
            <w:tcW w:w="70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63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Организовать свое рабочее место под руководством учителя. (Контроль и самоконтроль)</w:t>
            </w:r>
          </w:p>
        </w:tc>
        <w:tc>
          <w:tcPr>
            <w:tcW w:w="844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Перерабатывать полученную информацию: сравнивать и классифицировать.</w:t>
            </w: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Самостоятельность в приобретении новых знаний и практических умений;</w:t>
            </w:r>
          </w:p>
        </w:tc>
      </w:tr>
      <w:tr w:rsidR="00D14BB4" w:rsidRPr="00D14BB4" w:rsidTr="00D14BB4">
        <w:trPr>
          <w:trHeight w:val="2875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</w:p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приводить примеры практического использования физических знаний о механических </w:t>
            </w:r>
            <w:proofErr w:type="spell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явленияхсмысл</w:t>
            </w:r>
            <w:proofErr w:type="spell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физических величин:  путь, скорость, масса, плотность, сила, давление, работа, мощность, кинетическая энергия, потенциальная энергия, коэффициент полезного действия;</w:t>
            </w:r>
            <w:proofErr w:type="gramEnd"/>
          </w:p>
        </w:tc>
        <w:tc>
          <w:tcPr>
            <w:tcW w:w="707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Средством формирования этих действий служит технология проблемного диалога (побуждающий и подводящий диалог).</w:t>
            </w:r>
          </w:p>
        </w:tc>
        <w:tc>
          <w:tcPr>
            <w:tcW w:w="63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Учиться высказывать </w:t>
            </w:r>
            <w:proofErr w:type="spell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своѐ</w:t>
            </w:r>
            <w:proofErr w:type="spell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предположение (версию) на основе работы с иллюстрацией учебника. Учиться работать по предложенному учителем плану. Учиться отличать </w:t>
            </w: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выполненное задание от неверного</w:t>
            </w:r>
          </w:p>
        </w:tc>
        <w:tc>
          <w:tcPr>
            <w:tcW w:w="844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Преобразовывать информацию из одной формы в другую: составлять физические  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      </w: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      </w:r>
          </w:p>
        </w:tc>
      </w:tr>
      <w:tr w:rsidR="00D14BB4" w:rsidRPr="00D14BB4" w:rsidTr="00D14BB4">
        <w:trPr>
          <w:trHeight w:val="3542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решения, проводить расчеты и оценивать реальность полученного значения физической величины;</w:t>
            </w:r>
          </w:p>
        </w:tc>
        <w:tc>
          <w:tcPr>
            <w:tcW w:w="3225" w:type="pct"/>
            <w:gridSpan w:val="4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смысл физических величин:  путь, скорость, масса, плотность, сила, давление, работа, мощность, кинетическая энергия, потенциальная энергия, коэффициент полезного действия; </w:t>
            </w:r>
            <w:proofErr w:type="spell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явлениях</w:t>
            </w:r>
            <w:proofErr w:type="gram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;р</w:t>
            </w:r>
            <w:proofErr w:type="gram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ешать</w:t>
            </w:r>
            <w:proofErr w:type="spell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задачи на применение изученных физических </w:t>
            </w:r>
            <w:proofErr w:type="spell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законов;использовать</w:t>
            </w:r>
            <w:proofErr w:type="spell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физические приборы и измерительные инструменты для измерения физических величин: расстояния, промежутка времени, массы, объёма, силы, </w:t>
            </w:r>
            <w:proofErr w:type="spellStart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давления;описывать</w:t>
            </w:r>
            <w:proofErr w:type="spellEnd"/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объяснять физические явления:  передачу давления жидкостями и газами, плавание тел, диффузию;</w:t>
            </w: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Сформировать познавательный интерес, творческие способности и самостоятельность в приобретении новых знаний, ценностное отношение друг к другу, к учителю, к результатам обучения. Научиться принимать решения и обосновывать их, самостоятельно оценивать результаты своих действий, развивать инициативу и практические умения.</w:t>
            </w:r>
          </w:p>
        </w:tc>
      </w:tr>
      <w:tr w:rsidR="00D14BB4" w:rsidRPr="00D14BB4" w:rsidTr="00D14BB4">
        <w:trPr>
          <w:trHeight w:val="958"/>
        </w:trPr>
        <w:tc>
          <w:tcPr>
            <w:tcW w:w="1076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Использовать при выполнении учебных задач справочные материалы;</w:t>
            </w:r>
          </w:p>
        </w:tc>
        <w:tc>
          <w:tcPr>
            <w:tcW w:w="1749" w:type="pct"/>
            <w:gridSpan w:val="2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4B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описывать и объяснять физические явления:  передачу давления жидкостями и газами, плавание тел, диффузию;</w:t>
            </w:r>
          </w:p>
        </w:tc>
        <w:tc>
          <w:tcPr>
            <w:tcW w:w="632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</w:tcPr>
          <w:p w:rsidR="00D14BB4" w:rsidRPr="00D14BB4" w:rsidRDefault="00D14B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14BB4" w:rsidRPr="00310FAE" w:rsidRDefault="00D14BB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14BB4" w:rsidRPr="00310FAE" w:rsidSect="00864355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67"/>
    <w:multiLevelType w:val="hybridMultilevel"/>
    <w:tmpl w:val="22E8845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ADA07A2"/>
    <w:multiLevelType w:val="hybridMultilevel"/>
    <w:tmpl w:val="E33E8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F3699"/>
    <w:multiLevelType w:val="hybridMultilevel"/>
    <w:tmpl w:val="A5427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C7162B"/>
    <w:multiLevelType w:val="hybridMultilevel"/>
    <w:tmpl w:val="43C8B4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1AEB6D71"/>
    <w:multiLevelType w:val="hybridMultilevel"/>
    <w:tmpl w:val="9F42415E"/>
    <w:lvl w:ilvl="0" w:tplc="8496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33F52"/>
    <w:multiLevelType w:val="hybridMultilevel"/>
    <w:tmpl w:val="BD1C5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056AF5"/>
    <w:multiLevelType w:val="hybridMultilevel"/>
    <w:tmpl w:val="0A92D4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84F7D3E"/>
    <w:multiLevelType w:val="hybridMultilevel"/>
    <w:tmpl w:val="2C32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0F38F5"/>
    <w:multiLevelType w:val="hybridMultilevel"/>
    <w:tmpl w:val="D664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54185"/>
    <w:multiLevelType w:val="hybridMultilevel"/>
    <w:tmpl w:val="AFE69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C1448E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7B56"/>
    <w:multiLevelType w:val="hybridMultilevel"/>
    <w:tmpl w:val="B8C0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150716"/>
    <w:multiLevelType w:val="hybridMultilevel"/>
    <w:tmpl w:val="0958E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B3230A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7C49ED"/>
    <w:multiLevelType w:val="hybridMultilevel"/>
    <w:tmpl w:val="7BFCF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C33F5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03AD6"/>
    <w:multiLevelType w:val="hybridMultilevel"/>
    <w:tmpl w:val="D2B85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162B3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46BE9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B17CF"/>
    <w:multiLevelType w:val="hybridMultilevel"/>
    <w:tmpl w:val="256E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9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93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3C2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81"/>
    <w:rsid w:val="001A25FC"/>
    <w:rsid w:val="001A277B"/>
    <w:rsid w:val="001A2E15"/>
    <w:rsid w:val="001A327B"/>
    <w:rsid w:val="001A32AB"/>
    <w:rsid w:val="001A4C06"/>
    <w:rsid w:val="001A58DC"/>
    <w:rsid w:val="001A5BB2"/>
    <w:rsid w:val="001A5F84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62FD"/>
    <w:rsid w:val="00207900"/>
    <w:rsid w:val="00207A64"/>
    <w:rsid w:val="00210DCD"/>
    <w:rsid w:val="00214AE0"/>
    <w:rsid w:val="0021506D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0FAE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3CF4"/>
    <w:rsid w:val="003D53D6"/>
    <w:rsid w:val="003D5F5D"/>
    <w:rsid w:val="003D66A1"/>
    <w:rsid w:val="003D7DB7"/>
    <w:rsid w:val="003E1449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588F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21C9"/>
    <w:rsid w:val="004738AA"/>
    <w:rsid w:val="00473C39"/>
    <w:rsid w:val="004741B1"/>
    <w:rsid w:val="00474700"/>
    <w:rsid w:val="00475207"/>
    <w:rsid w:val="004760EF"/>
    <w:rsid w:val="004813D4"/>
    <w:rsid w:val="0048171D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5D43"/>
    <w:rsid w:val="004C67B6"/>
    <w:rsid w:val="004C706F"/>
    <w:rsid w:val="004C7C83"/>
    <w:rsid w:val="004D1459"/>
    <w:rsid w:val="004D2202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3223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D5B7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58DB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174A"/>
    <w:rsid w:val="007B2A0A"/>
    <w:rsid w:val="007B305C"/>
    <w:rsid w:val="007B471F"/>
    <w:rsid w:val="007B47AF"/>
    <w:rsid w:val="007B7486"/>
    <w:rsid w:val="007C2550"/>
    <w:rsid w:val="007C2730"/>
    <w:rsid w:val="007C341B"/>
    <w:rsid w:val="007C41CD"/>
    <w:rsid w:val="007C5E39"/>
    <w:rsid w:val="007C6AC6"/>
    <w:rsid w:val="007C7BB4"/>
    <w:rsid w:val="007D0B08"/>
    <w:rsid w:val="007D12A8"/>
    <w:rsid w:val="007D138C"/>
    <w:rsid w:val="007D13C2"/>
    <w:rsid w:val="007D2579"/>
    <w:rsid w:val="007D3B48"/>
    <w:rsid w:val="007E3445"/>
    <w:rsid w:val="007E5DB2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0115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19F4"/>
    <w:rsid w:val="008629A3"/>
    <w:rsid w:val="00862C6C"/>
    <w:rsid w:val="0086435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3E67"/>
    <w:rsid w:val="008942A9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363E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954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47BC"/>
    <w:rsid w:val="009F51BB"/>
    <w:rsid w:val="009F5434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E76"/>
    <w:rsid w:val="00A60450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EF4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5CB3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293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09F6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80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4BB4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97F14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A38"/>
    <w:rsid w:val="00F50441"/>
    <w:rsid w:val="00F50A8B"/>
    <w:rsid w:val="00F52DD9"/>
    <w:rsid w:val="00F55741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4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14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2020-12-01T11:41:00Z</cp:lastPrinted>
  <dcterms:created xsi:type="dcterms:W3CDTF">2020-03-17T03:43:00Z</dcterms:created>
  <dcterms:modified xsi:type="dcterms:W3CDTF">2020-12-04T04:42:00Z</dcterms:modified>
</cp:coreProperties>
</file>