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8B4" w:rsidRPr="006A730E" w:rsidRDefault="006A730E" w:rsidP="006A730E">
      <w:pPr>
        <w:shd w:val="clear" w:color="auto" w:fill="FFFFFF"/>
        <w:ind w:hanging="284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A6312D7" wp14:editId="15D67E33">
            <wp:extent cx="6838950" cy="9681612"/>
            <wp:effectExtent l="0" t="0" r="0" b="0"/>
            <wp:docPr id="1" name="Рисунок 1" descr="C:\Users\ПК\Desktop\Рабочие программы титульники\анг.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Рабочие программы титульники\анг.10-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109" cy="96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7366" w:rsidRPr="00FF102B" w:rsidRDefault="00A67366" w:rsidP="00A67366">
      <w:pPr>
        <w:tabs>
          <w:tab w:val="left" w:pos="567"/>
          <w:tab w:val="left" w:pos="900"/>
          <w:tab w:val="left" w:pos="1440"/>
        </w:tabs>
        <w:suppressAutoHyphens/>
        <w:spacing w:line="360" w:lineRule="auto"/>
        <w:ind w:firstLine="6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lastRenderedPageBreak/>
        <w:t xml:space="preserve">Рабочая программа учебного предмета «Английский язык,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FF102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FF102B">
        <w:rPr>
          <w:rFonts w:ascii="Times New Roman" w:hAnsi="Times New Roman" w:cs="Times New Roman"/>
          <w:sz w:val="24"/>
          <w:szCs w:val="24"/>
        </w:rPr>
        <w:t xml:space="preserve"> классы» составлена  на основе: </w:t>
      </w:r>
    </w:p>
    <w:p w:rsidR="00A67366" w:rsidRPr="00FF102B" w:rsidRDefault="00A67366" w:rsidP="0019096E">
      <w:pPr>
        <w:numPr>
          <w:ilvl w:val="0"/>
          <w:numId w:val="3"/>
        </w:numPr>
        <w:tabs>
          <w:tab w:val="left" w:pos="567"/>
          <w:tab w:val="left" w:pos="900"/>
          <w:tab w:val="left" w:pos="1440"/>
        </w:tabs>
        <w:suppressAutoHyphens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 xml:space="preserve">ООП ООО ГБОУ СОШ </w:t>
      </w:r>
      <w:proofErr w:type="gramStart"/>
      <w:r w:rsidRPr="00FF102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F102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FF102B">
        <w:rPr>
          <w:rFonts w:ascii="Times New Roman" w:hAnsi="Times New Roman" w:cs="Times New Roman"/>
          <w:sz w:val="24"/>
          <w:szCs w:val="24"/>
        </w:rPr>
        <w:t>Екатериновка</w:t>
      </w:r>
      <w:proofErr w:type="gramEnd"/>
      <w:r w:rsidRPr="00FF10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102B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FF10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F102B">
        <w:rPr>
          <w:rFonts w:ascii="Times New Roman" w:hAnsi="Times New Roman" w:cs="Times New Roman"/>
          <w:sz w:val="24"/>
          <w:szCs w:val="24"/>
        </w:rPr>
        <w:t>Безенчукский</w:t>
      </w:r>
      <w:proofErr w:type="spellEnd"/>
      <w:r w:rsidRPr="00FF102B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:rsidR="00A67366" w:rsidRPr="00FF102B" w:rsidRDefault="00A67366" w:rsidP="0019096E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 xml:space="preserve">программы  «Английский язык: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FF102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FF102B">
        <w:rPr>
          <w:rFonts w:ascii="Times New Roman" w:hAnsi="Times New Roman" w:cs="Times New Roman"/>
          <w:sz w:val="24"/>
          <w:szCs w:val="24"/>
        </w:rPr>
        <w:t xml:space="preserve"> классы. Автор М.В. Вербицкая, Москва, «</w:t>
      </w:r>
      <w:proofErr w:type="spellStart"/>
      <w:r w:rsidRPr="00FF102B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FF102B">
        <w:rPr>
          <w:rFonts w:ascii="Times New Roman" w:hAnsi="Times New Roman" w:cs="Times New Roman"/>
          <w:sz w:val="24"/>
          <w:szCs w:val="24"/>
        </w:rPr>
        <w:t>-Граф» ,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F102B">
        <w:rPr>
          <w:rFonts w:ascii="Times New Roman" w:hAnsi="Times New Roman" w:cs="Times New Roman"/>
          <w:sz w:val="24"/>
          <w:szCs w:val="24"/>
        </w:rPr>
        <w:t>г.</w:t>
      </w:r>
    </w:p>
    <w:p w:rsidR="00A67366" w:rsidRPr="00FF102B" w:rsidRDefault="00A67366" w:rsidP="00A67366">
      <w:pPr>
        <w:tabs>
          <w:tab w:val="left" w:pos="567"/>
          <w:tab w:val="left" w:pos="900"/>
          <w:tab w:val="left" w:pos="1440"/>
        </w:tabs>
        <w:suppressAutoHyphens/>
        <w:spacing w:line="360" w:lineRule="auto"/>
        <w:ind w:firstLine="6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102B">
        <w:rPr>
          <w:rFonts w:ascii="Times New Roman" w:hAnsi="Times New Roman" w:cs="Times New Roman"/>
          <w:sz w:val="24"/>
          <w:szCs w:val="24"/>
        </w:rPr>
        <w:t>В рамках реализации федерального государственного образовательного стандарта основного общего образования изучение учебного предмета «Иностранный язык»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6"/>
        <w:gridCol w:w="3354"/>
        <w:gridCol w:w="3354"/>
      </w:tblGrid>
      <w:tr w:rsidR="00A67366" w:rsidRPr="00FF102B" w:rsidTr="00A67366">
        <w:tc>
          <w:tcPr>
            <w:tcW w:w="3146" w:type="dxa"/>
          </w:tcPr>
          <w:p w:rsidR="00A67366" w:rsidRPr="00FF102B" w:rsidRDefault="00A67366" w:rsidP="001956F7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F102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Классы</w:t>
            </w:r>
          </w:p>
        </w:tc>
        <w:tc>
          <w:tcPr>
            <w:tcW w:w="3354" w:type="dxa"/>
          </w:tcPr>
          <w:p w:rsidR="00A67366" w:rsidRPr="00FF102B" w:rsidRDefault="00A67366" w:rsidP="001956F7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F102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Количество часов в неделю</w:t>
            </w:r>
          </w:p>
        </w:tc>
        <w:tc>
          <w:tcPr>
            <w:tcW w:w="3354" w:type="dxa"/>
          </w:tcPr>
          <w:p w:rsidR="00A67366" w:rsidRPr="00FF102B" w:rsidRDefault="00A67366" w:rsidP="001956F7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F102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Количество часов в год</w:t>
            </w:r>
          </w:p>
        </w:tc>
      </w:tr>
      <w:tr w:rsidR="00A67366" w:rsidRPr="00FF102B" w:rsidTr="00A67366">
        <w:tc>
          <w:tcPr>
            <w:tcW w:w="3146" w:type="dxa"/>
          </w:tcPr>
          <w:p w:rsidR="00A67366" w:rsidRPr="00FF102B" w:rsidRDefault="00A67366" w:rsidP="001956F7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10 </w:t>
            </w:r>
            <w:r w:rsidRPr="00FF102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3354" w:type="dxa"/>
          </w:tcPr>
          <w:p w:rsidR="00A67366" w:rsidRPr="00FF102B" w:rsidRDefault="00A67366" w:rsidP="001956F7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102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354" w:type="dxa"/>
          </w:tcPr>
          <w:p w:rsidR="00A67366" w:rsidRPr="00FF102B" w:rsidRDefault="00A67366" w:rsidP="001956F7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102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02</w:t>
            </w:r>
          </w:p>
        </w:tc>
      </w:tr>
      <w:tr w:rsidR="00A67366" w:rsidRPr="00FF102B" w:rsidTr="00A67366">
        <w:tc>
          <w:tcPr>
            <w:tcW w:w="3146" w:type="dxa"/>
          </w:tcPr>
          <w:p w:rsidR="00A67366" w:rsidRPr="00FF102B" w:rsidRDefault="00A67366" w:rsidP="001956F7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11</w:t>
            </w:r>
            <w:r w:rsidRPr="00FF102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класс</w:t>
            </w:r>
          </w:p>
        </w:tc>
        <w:tc>
          <w:tcPr>
            <w:tcW w:w="3354" w:type="dxa"/>
          </w:tcPr>
          <w:p w:rsidR="00A67366" w:rsidRPr="00FF102B" w:rsidRDefault="00A67366" w:rsidP="001956F7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102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354" w:type="dxa"/>
          </w:tcPr>
          <w:p w:rsidR="00A67366" w:rsidRPr="00FF102B" w:rsidRDefault="00A67366" w:rsidP="001956F7">
            <w:pPr>
              <w:tabs>
                <w:tab w:val="left" w:pos="567"/>
                <w:tab w:val="left" w:pos="900"/>
                <w:tab w:val="left" w:pos="1440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102</w:t>
            </w:r>
          </w:p>
        </w:tc>
      </w:tr>
    </w:tbl>
    <w:p w:rsidR="00A67366" w:rsidRDefault="00A67366" w:rsidP="009338B4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67366" w:rsidRPr="00A21597" w:rsidRDefault="00A67366" w:rsidP="009338B4">
      <w:p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05A25" w:rsidRDefault="00F8538D" w:rsidP="00D625B1">
      <w:pPr>
        <w:pStyle w:val="11"/>
        <w:tabs>
          <w:tab w:val="left" w:pos="567"/>
        </w:tabs>
        <w:ind w:left="0" w:firstLine="68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05A2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05A25" w:rsidRPr="00E657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5A25">
        <w:rPr>
          <w:rFonts w:ascii="Times New Roman" w:hAnsi="Times New Roman" w:cs="Times New Roman"/>
          <w:b/>
          <w:bCs/>
          <w:sz w:val="24"/>
          <w:szCs w:val="24"/>
        </w:rPr>
        <w:t xml:space="preserve"> ПЛАНИРУЕМЫЕ </w:t>
      </w:r>
      <w:r w:rsidR="00405A25" w:rsidRPr="00E65704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</w:t>
      </w:r>
      <w:r w:rsidR="00405A25">
        <w:rPr>
          <w:rFonts w:ascii="Times New Roman" w:hAnsi="Times New Roman" w:cs="Times New Roman"/>
          <w:b/>
          <w:bCs/>
          <w:sz w:val="24"/>
          <w:szCs w:val="24"/>
        </w:rPr>
        <w:t xml:space="preserve"> ИЗУЧЕНИЯ </w:t>
      </w:r>
      <w:r w:rsidR="00405A25" w:rsidRPr="00E65704">
        <w:rPr>
          <w:rFonts w:ascii="Times New Roman" w:hAnsi="Times New Roman" w:cs="Times New Roman"/>
          <w:b/>
          <w:bCs/>
          <w:sz w:val="24"/>
          <w:szCs w:val="24"/>
        </w:rPr>
        <w:t>УЧЕБНОГО ПРЕДМЕТА</w:t>
      </w:r>
    </w:p>
    <w:p w:rsidR="001956F7" w:rsidRDefault="00405A25" w:rsidP="001956F7">
      <w:pPr>
        <w:ind w:left="-108" w:right="-380" w:firstLine="70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>Предметные результаты освоения программы по английскому языку на базовом уровне в 10–11 классах состоят в достижении порогового уровня иноязычно</w:t>
      </w:r>
      <w:r w:rsidR="001956F7">
        <w:rPr>
          <w:rFonts w:ascii="Times New Roman" w:hAnsi="Times New Roman"/>
          <w:sz w:val="24"/>
          <w:szCs w:val="24"/>
        </w:rPr>
        <w:t xml:space="preserve">й коммуникативной компетенции. </w:t>
      </w:r>
      <w:r w:rsidRPr="00F07D94">
        <w:rPr>
          <w:rFonts w:ascii="Times New Roman" w:hAnsi="Times New Roman"/>
          <w:sz w:val="24"/>
          <w:szCs w:val="24"/>
        </w:rPr>
        <w:t>Предметные результаты в коммуникативной сфере делятся на блоки «Выпускник научится» и «Выпускник получит возможность научиться», что подразумевает подразделение этих результатов на достижение базового уровня в освоении опорных учебных материалов и повышенного уровня, который не подлежит итоговой</w:t>
      </w:r>
      <w:r w:rsidR="001956F7">
        <w:rPr>
          <w:rFonts w:ascii="Times New Roman" w:hAnsi="Times New Roman"/>
          <w:sz w:val="24"/>
          <w:szCs w:val="24"/>
        </w:rPr>
        <w:t xml:space="preserve"> аттестации.</w:t>
      </w:r>
    </w:p>
    <w:p w:rsidR="00405A25" w:rsidRPr="001956F7" w:rsidRDefault="00405A25" w:rsidP="001956F7">
      <w:pPr>
        <w:ind w:left="-108" w:right="-380" w:firstLine="70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b/>
          <w:i/>
          <w:sz w:val="24"/>
          <w:szCs w:val="24"/>
        </w:rPr>
        <w:t xml:space="preserve">Предметные результаты в коммуникативной  сфере (владение английским языком как средством  общения)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b/>
          <w:i/>
          <w:sz w:val="24"/>
          <w:szCs w:val="24"/>
        </w:rPr>
      </w:pPr>
      <w:r w:rsidRPr="00F07D94">
        <w:rPr>
          <w:rFonts w:ascii="Times New Roman" w:hAnsi="Times New Roman"/>
          <w:b/>
          <w:i/>
          <w:sz w:val="24"/>
          <w:szCs w:val="24"/>
        </w:rPr>
        <w:t xml:space="preserve">Выпускник научится: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b/>
          <w:i/>
          <w:sz w:val="24"/>
          <w:szCs w:val="24"/>
        </w:rPr>
        <w:t>Речевая компетенция</w:t>
      </w:r>
      <w:r w:rsidRPr="00F07D94">
        <w:rPr>
          <w:rFonts w:ascii="Times New Roman" w:hAnsi="Times New Roman"/>
          <w:sz w:val="24"/>
          <w:szCs w:val="24"/>
        </w:rPr>
        <w:t xml:space="preserve"> (овладение видами речевой деятельности): в области говорения: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 • вести все виды диалога (этикетный диалог-расспрос, диалог — побуждение к действию, диалог — обмен мнениями, комбинированный диалог) в стандартных ситуациях официального и неофициального общения (в том числе по телефону) в пределах изученной тематики средней школы и усвоенного лексико-грамматического материала, соблюдая нормы речевого этикета, принятые в странах изучаемого языка, при необходимости уточняя и переспрашивая собеседника;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использовать оценочные суждения и эмоционально-оценочные средства;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>• рассказывать/сообщать о себе, своём окружении, своей стране и странах изучаемого языка, событиях/явлениях;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>• описывать фотографии и другие визуальные материалы (иллюстрации, карикатуры, диаграммы, графики, рекламные плакаты и т . п .) и выражать своё мнение о них;</w:t>
      </w:r>
    </w:p>
    <w:p w:rsidR="00405A25" w:rsidRPr="00F07D94" w:rsidRDefault="00405A25" w:rsidP="0027598A">
      <w:pPr>
        <w:ind w:left="-110" w:right="-379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 • описывать/характеризовать человека/персонаж; • передавать основное содержание, основную мысль прочитанного/услышанного/увиденного, выражать своё отношение к прочитанному/услышанному/увиденному, давать оценку;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рассуждать о фактах/событиях, приводя примеры, аргументы, делая выводы; </w:t>
      </w:r>
    </w:p>
    <w:p w:rsidR="00405A25" w:rsidRPr="00F07D94" w:rsidRDefault="00405A25" w:rsidP="0027598A">
      <w:pPr>
        <w:ind w:left="-110" w:right="-379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кратко излагать результаты проектно-исследовательской деятельности; в области </w:t>
      </w:r>
      <w:proofErr w:type="spellStart"/>
      <w:r w:rsidRPr="00F07D94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F07D94">
        <w:rPr>
          <w:rFonts w:ascii="Times New Roman" w:hAnsi="Times New Roman"/>
          <w:sz w:val="24"/>
          <w:szCs w:val="24"/>
        </w:rPr>
        <w:t xml:space="preserve">: </w:t>
      </w:r>
    </w:p>
    <w:p w:rsidR="00405A25" w:rsidRPr="00F07D94" w:rsidRDefault="00405A25" w:rsidP="0027598A">
      <w:pPr>
        <w:ind w:left="-110" w:right="-379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воспринимать на слух и понимать основное содержание несложных аутентичных аудио  и видеотекстов, относящихся к разным коммуникативным типам речи (сообщение/рассказ/беседа/интервью);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воспринимать на слух и понимать несложные аутентичные аудио- и видеотексты: тексты прагматического характера (объявления, реклама и </w:t>
      </w:r>
      <w:proofErr w:type="spellStart"/>
      <w:r w:rsidRPr="00F07D94">
        <w:rPr>
          <w:rFonts w:ascii="Times New Roman" w:hAnsi="Times New Roman"/>
          <w:sz w:val="24"/>
          <w:szCs w:val="24"/>
        </w:rPr>
        <w:t>т.д</w:t>
      </w:r>
      <w:proofErr w:type="spellEnd"/>
      <w:r w:rsidRPr="00F07D94">
        <w:rPr>
          <w:rFonts w:ascii="Times New Roman" w:hAnsi="Times New Roman"/>
          <w:sz w:val="24"/>
          <w:szCs w:val="24"/>
        </w:rPr>
        <w:t>), сообщения, рассказы, беседы на бытовые темы, — выделяя нужную/интересующую/запрашиваемую информацию; в области чтения: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 • читать аутентичные тексты разных жанров и стилей, понимая их основное содержание;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читать несложные аутентичные тексты разных жанров и стилей (преимущественно научно-популярные), полностью понимая их содержание и используя различные приёмы смысловой </w:t>
      </w:r>
      <w:r w:rsidRPr="00F07D94">
        <w:rPr>
          <w:rFonts w:ascii="Times New Roman" w:hAnsi="Times New Roman"/>
          <w:sz w:val="24"/>
          <w:szCs w:val="24"/>
        </w:rPr>
        <w:lastRenderedPageBreak/>
        <w:t xml:space="preserve">переработки текста (ключевые слова/выборочный перевод), а также справочные материалы (словари/грамматические справочники и </w:t>
      </w:r>
      <w:proofErr w:type="spellStart"/>
      <w:r w:rsidRPr="00F07D94">
        <w:rPr>
          <w:rFonts w:ascii="Times New Roman" w:hAnsi="Times New Roman"/>
          <w:sz w:val="24"/>
          <w:szCs w:val="24"/>
        </w:rPr>
        <w:t>др</w:t>
      </w:r>
      <w:proofErr w:type="spellEnd"/>
      <w:r w:rsidRPr="00F07D94">
        <w:rPr>
          <w:rFonts w:ascii="Times New Roman" w:hAnsi="Times New Roman"/>
          <w:sz w:val="24"/>
          <w:szCs w:val="24"/>
        </w:rPr>
        <w:t xml:space="preserve">);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>• читать аутентичные тексты, выборочно понимая, выделяя нужную/интересующую/ запрашиваемую информацию;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 • читать аутентичные (преимущественно научно-популярные и публицистические) тексты, понимая их структурно-смысловые связи, а также причинно-следственную взаимосвязь фактов и событий;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 • отделять в несложных аутентичных текстах различных стилей главную информацию от второстепенной, выявлять наиболее значимые факты, определять своё отношение к прочитанному;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>• прогнозировать содержание текста на основе заголовка, иллюстраций;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  <w:lang w:val="en-US"/>
        </w:rPr>
      </w:pPr>
      <w:r w:rsidRPr="00DA1959">
        <w:rPr>
          <w:rFonts w:ascii="Times New Roman" w:hAnsi="Times New Roman"/>
          <w:sz w:val="24"/>
          <w:szCs w:val="24"/>
        </w:rPr>
        <w:t xml:space="preserve"> </w:t>
      </w:r>
      <w:r w:rsidRPr="00F07D94">
        <w:rPr>
          <w:rFonts w:ascii="Times New Roman" w:hAnsi="Times New Roman"/>
          <w:sz w:val="24"/>
          <w:szCs w:val="24"/>
          <w:lang w:val="en-US"/>
        </w:rPr>
        <w:t xml:space="preserve">• </w:t>
      </w:r>
      <w:proofErr w:type="gramStart"/>
      <w:r w:rsidRPr="00F07D94">
        <w:rPr>
          <w:rFonts w:ascii="Times New Roman" w:hAnsi="Times New Roman"/>
          <w:sz w:val="24"/>
          <w:szCs w:val="24"/>
        </w:rPr>
        <w:t>определять</w:t>
      </w:r>
      <w:proofErr w:type="gramEnd"/>
      <w:r w:rsidRPr="00F07D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07D94">
        <w:rPr>
          <w:rFonts w:ascii="Times New Roman" w:hAnsi="Times New Roman"/>
          <w:sz w:val="24"/>
          <w:szCs w:val="24"/>
        </w:rPr>
        <w:t>жанр</w:t>
      </w:r>
      <w:r w:rsidRPr="00F07D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07D94">
        <w:rPr>
          <w:rFonts w:ascii="Times New Roman" w:hAnsi="Times New Roman"/>
          <w:sz w:val="24"/>
          <w:szCs w:val="24"/>
        </w:rPr>
        <w:t>текста</w:t>
      </w:r>
      <w:r w:rsidRPr="00F07D94">
        <w:rPr>
          <w:rFonts w:ascii="Times New Roman" w:hAnsi="Times New Roman"/>
          <w:sz w:val="24"/>
          <w:szCs w:val="24"/>
          <w:lang w:val="en-US"/>
        </w:rPr>
        <w:t xml:space="preserve"> (an action story, a comic story </w:t>
      </w:r>
      <w:r w:rsidRPr="00F07D94">
        <w:rPr>
          <w:rFonts w:ascii="Times New Roman" w:hAnsi="Times New Roman"/>
          <w:sz w:val="24"/>
          <w:szCs w:val="24"/>
        </w:rPr>
        <w:t>и</w:t>
      </w:r>
      <w:r w:rsidRPr="00F07D9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07D94">
        <w:rPr>
          <w:rFonts w:ascii="Times New Roman" w:hAnsi="Times New Roman"/>
          <w:sz w:val="24"/>
          <w:szCs w:val="24"/>
        </w:rPr>
        <w:t>т</w:t>
      </w:r>
      <w:r w:rsidRPr="0027598A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</w:rPr>
        <w:t>д</w:t>
      </w:r>
      <w:r w:rsidRPr="00F07D94">
        <w:rPr>
          <w:rFonts w:ascii="Times New Roman" w:hAnsi="Times New Roman"/>
          <w:sz w:val="24"/>
          <w:szCs w:val="24"/>
          <w:lang w:val="en-US"/>
        </w:rPr>
        <w:t xml:space="preserve">);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>• определять функцию текста прагматического характера (</w:t>
      </w:r>
      <w:proofErr w:type="spellStart"/>
      <w:r w:rsidRPr="00F07D94">
        <w:rPr>
          <w:rFonts w:ascii="Times New Roman" w:hAnsi="Times New Roman"/>
          <w:sz w:val="24"/>
          <w:szCs w:val="24"/>
        </w:rPr>
        <w:t>advert</w:t>
      </w:r>
      <w:proofErr w:type="spellEnd"/>
      <w:r w:rsidRPr="00F07D9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07D94"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z w:val="24"/>
          <w:szCs w:val="24"/>
        </w:rPr>
        <w:t>ary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email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to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friend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т.д</w:t>
      </w:r>
      <w:proofErr w:type="spellEnd"/>
      <w:r w:rsidRPr="00F07D94">
        <w:rPr>
          <w:rFonts w:ascii="Times New Roman" w:hAnsi="Times New Roman"/>
          <w:sz w:val="24"/>
          <w:szCs w:val="24"/>
        </w:rPr>
        <w:t xml:space="preserve">); в области письменной речи: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заполнять анкеты и формуляры, составлять резюме (CV);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>• писать личное (в том числе электронное) письмо заданного объёма в ответ на письмо-стимул в соответствии с нормами, принятыми в странах изучаемого языка;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 • составлять план, тезисы устного или письменного сообщения;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>• использовать стиль письменной речи (официальный или неофициальный) в соответствии с жанром создаваемого текста;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 • писать отзыв о фильме;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>• писать письмо в редакцию СМИ (отклик на газетную статью и т . п .) .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b/>
          <w:i/>
          <w:sz w:val="24"/>
          <w:szCs w:val="24"/>
        </w:rPr>
        <w:t>Языковая компетенция  (языковые знания и владение языковыми средствами):</w:t>
      </w:r>
      <w:r w:rsidRPr="00F07D94">
        <w:rPr>
          <w:rFonts w:ascii="Times New Roman" w:hAnsi="Times New Roman"/>
          <w:sz w:val="24"/>
          <w:szCs w:val="24"/>
        </w:rPr>
        <w:t xml:space="preserve">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адекватно произносить и различать на слух все звуки английского языка; соблюдать правильное ударение в словах и фразах;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соблюдать ритмико-интонационные особенности предложений различных коммуникативных типов (повествовательное, вопросительное, побудительное); правильно разделять предложения на смысловые группы;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распознавать и употреблять в речи изученные лексические единицы (слова, словосочетания, реплики-клише речевого этикета) в их основных значениях;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знать и применять основные способы словообразования (аффиксация, словосложение, конверсия, аббревиация);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понимать явления многозначности слов английского языка, синонимии, антонимии и лексической сочетаемости;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>• распознавать  и употреблять в речи основные морфологические формы и синтаксические конструкции изучаемого иностранного языка; знать признаки изученных  грамматических явлений (видовременные формы глаголов, модальные глаголы и их эквиваленты; артикли, существительные, прилагательные и наречия (в том числе их степени сравнения), местоимения, числительные,  предлоги, союзы); распознавать и использовать глаголы в страдательном залоге и сослагательном наклонении в наиболее употребительных формах;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 • распознавать и употреблять сложносочинённые и сложноподчинённые предложения с разными типами придаточных предложений (цели, условия и </w:t>
      </w:r>
      <w:proofErr w:type="spellStart"/>
      <w:r w:rsidRPr="00F07D94">
        <w:rPr>
          <w:rFonts w:ascii="Times New Roman" w:hAnsi="Times New Roman"/>
          <w:sz w:val="24"/>
          <w:szCs w:val="24"/>
        </w:rPr>
        <w:t>др</w:t>
      </w:r>
      <w:proofErr w:type="spellEnd"/>
      <w:r w:rsidRPr="00F07D94">
        <w:rPr>
          <w:rFonts w:ascii="Times New Roman" w:hAnsi="Times New Roman"/>
          <w:sz w:val="24"/>
          <w:szCs w:val="24"/>
        </w:rPr>
        <w:t xml:space="preserve">);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 • использовать прямую и косвенную речь; соблюдать правила согласования времён;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 • систематизировать знания о грамматическом строе английского языка; знать основные различия систем английского и русского/родного языков.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b/>
          <w:i/>
          <w:sz w:val="24"/>
          <w:szCs w:val="24"/>
        </w:rPr>
      </w:pPr>
      <w:r w:rsidRPr="00F07D94">
        <w:rPr>
          <w:rFonts w:ascii="Times New Roman" w:hAnsi="Times New Roman"/>
          <w:b/>
          <w:i/>
          <w:sz w:val="24"/>
          <w:szCs w:val="24"/>
        </w:rPr>
        <w:t xml:space="preserve">Социокультурная компетенция: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>• знать национально-культурные особенности речевого и неречевого поведения в своей стране и странах изучаемого языка; применять эти знания в различных ситуациях формального и неформального межличностного и межкультурного общения;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 • распознавать и употреблять в устной и письменной речи основные средства речевого этикета (реплики-клише, наиболее распространённую оценочную лексику), принятые в странах изучаемого языка;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lastRenderedPageBreak/>
        <w:t>• знать употребительную фоновую лексику и реалии стран изучаемого языка, распространённые образцы фольклора (скороговорки, поговорки, пословицы);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 • знакомиться с образцами художественной, публицистической и научно-популярной литературы на изучаемом иностранном языке;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иметь 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иметь представление о сходстве и различиях в традициях своей страны и стран изучаемого языка; толерантно относиться к проявлениям другой культуры на основе сформированного национального самосознания;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>• понимать важность владения иностранными языками в современном мире как средством межличностного и межкультурного общения.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b/>
          <w:i/>
          <w:sz w:val="24"/>
          <w:szCs w:val="24"/>
        </w:rPr>
        <w:t>Компенсаторная компетенция:</w:t>
      </w:r>
      <w:r w:rsidRPr="00F07D94">
        <w:rPr>
          <w:rFonts w:ascii="Times New Roman" w:hAnsi="Times New Roman"/>
          <w:sz w:val="24"/>
          <w:szCs w:val="24"/>
        </w:rPr>
        <w:t xml:space="preserve">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 • уметь выходить из трудного положения в условиях дефицита языковых средств при получении и приёме информации за счёт использования контекстуальной догадки, игнорирования языковых трудностей, переспроса, словарных замен, жестов, мимики.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b/>
          <w:i/>
          <w:sz w:val="24"/>
          <w:szCs w:val="24"/>
        </w:rPr>
      </w:pPr>
      <w:r w:rsidRPr="00F07D94">
        <w:rPr>
          <w:rFonts w:ascii="Times New Roman" w:hAnsi="Times New Roman"/>
          <w:b/>
          <w:i/>
          <w:sz w:val="24"/>
          <w:szCs w:val="24"/>
        </w:rPr>
        <w:t>Выпускник получит возможность научиться: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b/>
          <w:i/>
          <w:sz w:val="24"/>
          <w:szCs w:val="24"/>
        </w:rPr>
        <w:t>Речевая компетенция  (овладение видами речевой деятельности): в области говорения</w:t>
      </w:r>
      <w:r w:rsidRPr="00F07D94">
        <w:rPr>
          <w:rFonts w:ascii="Times New Roman" w:hAnsi="Times New Roman"/>
          <w:sz w:val="24"/>
          <w:szCs w:val="24"/>
        </w:rPr>
        <w:t xml:space="preserve">: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участвовать в </w:t>
      </w:r>
      <w:proofErr w:type="spellStart"/>
      <w:r w:rsidRPr="00F07D94">
        <w:rPr>
          <w:rFonts w:ascii="Times New Roman" w:hAnsi="Times New Roman"/>
          <w:sz w:val="24"/>
          <w:szCs w:val="24"/>
        </w:rPr>
        <w:t>полилоге</w:t>
      </w:r>
      <w:proofErr w:type="spellEnd"/>
      <w:r w:rsidRPr="00F07D94">
        <w:rPr>
          <w:rFonts w:ascii="Times New Roman" w:hAnsi="Times New Roman"/>
          <w:sz w:val="24"/>
          <w:szCs w:val="24"/>
        </w:rPr>
        <w:t xml:space="preserve"> (дискуссии, дебатах) с соблюдением норм этикета, принятых в странах изучаемого языка;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описывать/характеризовать человека/персонаж, используя эмоционально-оценочные суждения в соответствии с нормами английского языка; в области </w:t>
      </w:r>
      <w:proofErr w:type="spellStart"/>
      <w:r w:rsidRPr="00F07D94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F07D94">
        <w:rPr>
          <w:rFonts w:ascii="Times New Roman" w:hAnsi="Times New Roman"/>
          <w:sz w:val="24"/>
          <w:szCs w:val="24"/>
        </w:rPr>
        <w:t xml:space="preserve">: </w:t>
      </w:r>
    </w:p>
    <w:p w:rsidR="00405A25" w:rsidRPr="00F07D94" w:rsidRDefault="00405A25" w:rsidP="0027598A">
      <w:pPr>
        <w:ind w:left="-110" w:right="-379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воспринимать на слух и полностью понимать содержание несложных аутентичных аудио- и видеотекстов, относящихся к разным коммуникативным типам речи (сообщение/рассказ/беседа/интервью); в области чтения: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читать и полностью понимать содержание (включая имплицитную информацию и причинно-следственную взаимосвязь фактов и событий) аутентичных текстов средней сложности разных жанров и стилей, содержащих некоторое количество неизученных языковых явлений, а также использовать различные приёмы обработки текста (ключевые слова/выборочный перевод/аннотирование); в области письменной речи: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писать официальное (в том числе электронное) письмо заданного объёма в соответствии с нормами, принятыми в странах изучаемого языка;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писать обзор телевизионных передач, фильмов;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писать сочинения с элементами описания;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писать сочинения с элементами рассуждения;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использовать письменную речь в ходе проектной деятельности .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b/>
          <w:i/>
          <w:sz w:val="24"/>
          <w:szCs w:val="24"/>
        </w:rPr>
        <w:t>Языковая компетенция  (языковые знания и владение языковыми средствами)</w:t>
      </w:r>
      <w:r w:rsidRPr="00F07D94">
        <w:rPr>
          <w:rFonts w:ascii="Times New Roman" w:hAnsi="Times New Roman"/>
          <w:sz w:val="24"/>
          <w:szCs w:val="24"/>
        </w:rPr>
        <w:t xml:space="preserve">: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объяснять явления многозначности слов изучаемого иностранного языка, синонимии, антонимии и лексической сочетаемости;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 • систематизировать знания о грамматическом строе изучаемого языка, сопоставлять системы английского, русского и других иностранных языков.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b/>
          <w:i/>
          <w:sz w:val="24"/>
          <w:szCs w:val="24"/>
        </w:rPr>
        <w:t>Социокультурная компетенция:</w:t>
      </w:r>
      <w:r w:rsidRPr="00F07D94">
        <w:rPr>
          <w:rFonts w:ascii="Times New Roman" w:hAnsi="Times New Roman"/>
          <w:sz w:val="24"/>
          <w:szCs w:val="24"/>
        </w:rPr>
        <w:t xml:space="preserve">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распознавать и употреблять в коммуникации средства невербального общения, принятые в странах изучаемого языка;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>• иметь представление об образцах деловой документации и рекламной продукции на английском языке.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b/>
          <w:sz w:val="24"/>
          <w:szCs w:val="24"/>
        </w:rPr>
        <w:t>Предметные результаты в познавательной сфере</w:t>
      </w:r>
      <w:r w:rsidRPr="00F07D94">
        <w:rPr>
          <w:rFonts w:ascii="Times New Roman" w:hAnsi="Times New Roman"/>
          <w:sz w:val="24"/>
          <w:szCs w:val="24"/>
        </w:rPr>
        <w:t xml:space="preserve">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Уметь сравнивать языковые явления родного и иностранного языков на уровне отдельных грамматических явлений, слов,  словосочетаний, предложений;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>• владеть приёмами работы с текстом, уметь пользоваться определённой стратегией чтения/</w:t>
      </w:r>
      <w:proofErr w:type="spellStart"/>
      <w:r w:rsidRPr="00F07D94">
        <w:rPr>
          <w:rFonts w:ascii="Times New Roman" w:hAnsi="Times New Roman"/>
          <w:sz w:val="24"/>
          <w:szCs w:val="24"/>
        </w:rPr>
        <w:t>аудирования</w:t>
      </w:r>
      <w:proofErr w:type="spellEnd"/>
      <w:r w:rsidRPr="00F07D94">
        <w:rPr>
          <w:rFonts w:ascii="Times New Roman" w:hAnsi="Times New Roman"/>
          <w:sz w:val="24"/>
          <w:szCs w:val="24"/>
        </w:rPr>
        <w:t xml:space="preserve"> в зависимости от коммуникативной задачи (читать/слушать текст с разной глубиной понимания);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lastRenderedPageBreak/>
        <w:t xml:space="preserve">• уметь действовать по образцу/аналогии при выполнении упражнений и составлении собственных высказываний в пределах тематики средней школы;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>• уметь осуществлять индивидуальную и совместную проектную работу, в том числе с выходом в социум;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 • уметь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 • владеть способами поиска и обработки информации, в том числе информации из Интернета; 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>• владеть способами и приёмами дальнейшего самостоятельного изучения иностранных языков, в том числе с использованием мультимедийных средств .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b/>
          <w:sz w:val="24"/>
          <w:szCs w:val="24"/>
        </w:rPr>
        <w:t>Предметные результаты в ценностно-ориентационной сфере</w:t>
      </w:r>
      <w:r w:rsidRPr="00F07D94">
        <w:rPr>
          <w:rFonts w:ascii="Times New Roman" w:hAnsi="Times New Roman"/>
          <w:sz w:val="24"/>
          <w:szCs w:val="24"/>
        </w:rPr>
        <w:t xml:space="preserve">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Иметь представление о языке как средстве выражения чувств, эмоций, основе культуры мышления;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достигать взаимопонимания в процессе устного и письменного общения с носителями иностранного языка, устанавливать межличностные и межкультурные контакты в доступных пределах;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иметь представление о целостном </w:t>
      </w:r>
      <w:proofErr w:type="spellStart"/>
      <w:r w:rsidRPr="00F07D94">
        <w:rPr>
          <w:rFonts w:ascii="Times New Roman" w:hAnsi="Times New Roman"/>
          <w:sz w:val="24"/>
          <w:szCs w:val="24"/>
        </w:rPr>
        <w:t>полиязычном</w:t>
      </w:r>
      <w:proofErr w:type="spellEnd"/>
      <w:r w:rsidRPr="00F07D94">
        <w:rPr>
          <w:rFonts w:ascii="Times New Roman" w:hAnsi="Times New Roman"/>
          <w:sz w:val="24"/>
          <w:szCs w:val="24"/>
        </w:rPr>
        <w:t xml:space="preserve">, поликультурном мире, осознавать место и роль родного и иностранных языков в этом мире как средства общения, познания, самореализации и социальной адаптации;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>• приобщаться к ценностям мировой культуры как через источники информации на английском языке (в том числе мультимедийные), так и через непосредственное участие в молодёжных форумах, туристических поездках и др.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b/>
          <w:sz w:val="24"/>
          <w:szCs w:val="24"/>
        </w:rPr>
        <w:t>Предметные результаты в эстетической сфере</w:t>
      </w:r>
      <w:r w:rsidRPr="00F07D94">
        <w:rPr>
          <w:rFonts w:ascii="Times New Roman" w:hAnsi="Times New Roman"/>
          <w:sz w:val="24"/>
          <w:szCs w:val="24"/>
        </w:rPr>
        <w:t xml:space="preserve">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• Владеть элементарными средствами выражения чувств и эмоций на иностранном языке; 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>• стремиться к знакомству с образцами художественного творчества на иностранном языке и средствами иностранного языка;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 • развивать в себе чувство прекрасного в процессе обсуждения современных тенденций в литературе, живописи, музыке, кинематографии .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b/>
          <w:sz w:val="24"/>
          <w:szCs w:val="24"/>
        </w:rPr>
      </w:pPr>
      <w:r w:rsidRPr="00F07D94">
        <w:rPr>
          <w:rFonts w:ascii="Times New Roman" w:hAnsi="Times New Roman"/>
          <w:b/>
          <w:sz w:val="24"/>
          <w:szCs w:val="24"/>
        </w:rPr>
        <w:t>Предметные результаты в трудовой сфере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 • Уметь рационально планировать свой учебный труд;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 xml:space="preserve"> • уметь работать в соответствии с намеченным планом, осуществляя самоконтроль и </w:t>
      </w:r>
      <w:proofErr w:type="spellStart"/>
      <w:r w:rsidRPr="00F07D94">
        <w:rPr>
          <w:rFonts w:ascii="Times New Roman" w:hAnsi="Times New Roman"/>
          <w:sz w:val="24"/>
          <w:szCs w:val="24"/>
        </w:rPr>
        <w:t>самокоррекцию</w:t>
      </w:r>
      <w:proofErr w:type="spellEnd"/>
      <w:r w:rsidRPr="00F07D94">
        <w:rPr>
          <w:rFonts w:ascii="Times New Roman" w:hAnsi="Times New Roman"/>
          <w:sz w:val="24"/>
          <w:szCs w:val="24"/>
        </w:rPr>
        <w:t xml:space="preserve"> .</w:t>
      </w:r>
    </w:p>
    <w:p w:rsidR="00405A25" w:rsidRPr="00F07D94" w:rsidRDefault="00405A25" w:rsidP="0027598A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b/>
          <w:sz w:val="24"/>
          <w:szCs w:val="24"/>
        </w:rPr>
        <w:t>Предметные результаты в сфере физической деятельности</w:t>
      </w:r>
      <w:r w:rsidRPr="00F07D94">
        <w:rPr>
          <w:rFonts w:ascii="Times New Roman" w:hAnsi="Times New Roman"/>
          <w:sz w:val="24"/>
          <w:szCs w:val="24"/>
        </w:rPr>
        <w:t xml:space="preserve"> </w:t>
      </w:r>
    </w:p>
    <w:p w:rsidR="00643706" w:rsidRDefault="00405A25" w:rsidP="00643706">
      <w:pPr>
        <w:ind w:left="-110" w:right="-379"/>
        <w:jc w:val="both"/>
        <w:rPr>
          <w:rFonts w:ascii="Times New Roman" w:hAnsi="Times New Roman"/>
          <w:sz w:val="24"/>
          <w:szCs w:val="24"/>
        </w:rPr>
      </w:pPr>
      <w:r w:rsidRPr="00F07D94">
        <w:rPr>
          <w:rFonts w:ascii="Times New Roman" w:hAnsi="Times New Roman"/>
          <w:sz w:val="24"/>
          <w:szCs w:val="24"/>
        </w:rPr>
        <w:t>• Стремиться вести здоровый образ жизни (соблюдать режим труда и отдыха, режим здоровог</w:t>
      </w:r>
      <w:r>
        <w:rPr>
          <w:rFonts w:ascii="Times New Roman" w:hAnsi="Times New Roman"/>
          <w:sz w:val="24"/>
          <w:szCs w:val="24"/>
        </w:rPr>
        <w:t>о питания, заниматься спортом).</w:t>
      </w:r>
    </w:p>
    <w:p w:rsidR="00643706" w:rsidRDefault="00643706" w:rsidP="00643706">
      <w:pPr>
        <w:ind w:left="-110" w:right="-379"/>
        <w:jc w:val="both"/>
        <w:rPr>
          <w:rFonts w:ascii="Times New Roman" w:hAnsi="Times New Roman"/>
          <w:sz w:val="24"/>
          <w:szCs w:val="24"/>
        </w:rPr>
      </w:pPr>
    </w:p>
    <w:p w:rsidR="00053B49" w:rsidRPr="00643706" w:rsidRDefault="00643706" w:rsidP="00643706">
      <w:pPr>
        <w:ind w:left="-110" w:right="-37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053B49" w:rsidRPr="00053B49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p w:rsidR="00E21CD9" w:rsidRDefault="00E21CD9" w:rsidP="007A224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3706" w:rsidRPr="00643706" w:rsidRDefault="00643706" w:rsidP="006437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3706">
        <w:rPr>
          <w:rFonts w:ascii="Times New Roman" w:eastAsia="Times New Roman" w:hAnsi="Times New Roman" w:cs="Times New Roman"/>
          <w:b/>
          <w:sz w:val="24"/>
          <w:szCs w:val="24"/>
        </w:rPr>
        <w:t>10 класс</w:t>
      </w: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706">
        <w:rPr>
          <w:rFonts w:ascii="Times New Roman" w:eastAsia="Times New Roman" w:hAnsi="Times New Roman" w:cs="Times New Roman"/>
          <w:b/>
          <w:sz w:val="24"/>
          <w:szCs w:val="24"/>
        </w:rPr>
        <w:t>Раздел 1. Успех.</w:t>
      </w:r>
      <w:r w:rsidRPr="00643706">
        <w:rPr>
          <w:rFonts w:ascii="Times New Roman" w:eastAsia="Times New Roman" w:hAnsi="Times New Roman" w:cs="Times New Roman"/>
          <w:sz w:val="24"/>
          <w:szCs w:val="24"/>
        </w:rPr>
        <w:t xml:space="preserve"> Школьное образование. Межличностные отношения и социальные отношения  в  обществе.  Проблемы  выбора  будущей  профессии,  планы  на  будущее.  Ценностные ориентиры. Страны изучаемого языка и родная страна, их культура.</w:t>
      </w: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706">
        <w:rPr>
          <w:rFonts w:ascii="Times New Roman" w:eastAsia="Times New Roman" w:hAnsi="Times New Roman" w:cs="Times New Roman"/>
          <w:b/>
          <w:sz w:val="24"/>
          <w:szCs w:val="24"/>
        </w:rPr>
        <w:t>Раздел 2. Каникулы.</w:t>
      </w:r>
      <w:r w:rsidRPr="00643706">
        <w:rPr>
          <w:rFonts w:ascii="Times New Roman" w:eastAsia="Times New Roman" w:hAnsi="Times New Roman" w:cs="Times New Roman"/>
          <w:sz w:val="24"/>
          <w:szCs w:val="24"/>
        </w:rPr>
        <w:t xml:space="preserve"> Здоровый образ жизни. Досуг молодёжи. Страны изучаемого языка, их достопримечательности. Туризм, места и условия путешествия</w:t>
      </w: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706">
        <w:rPr>
          <w:rFonts w:ascii="Times New Roman" w:eastAsia="Times New Roman" w:hAnsi="Times New Roman" w:cs="Times New Roman"/>
          <w:b/>
          <w:sz w:val="24"/>
          <w:szCs w:val="24"/>
        </w:rPr>
        <w:t>Раздел 3. Ошибаться – это нормально.</w:t>
      </w:r>
      <w:r w:rsidRPr="00643706">
        <w:rPr>
          <w:rFonts w:ascii="Times New Roman" w:eastAsia="Times New Roman" w:hAnsi="Times New Roman" w:cs="Times New Roman"/>
          <w:sz w:val="24"/>
          <w:szCs w:val="24"/>
        </w:rPr>
        <w:t xml:space="preserve"> Повседневная жизнь. Современный мир профессий.</w:t>
      </w: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706">
        <w:rPr>
          <w:rFonts w:ascii="Times New Roman" w:eastAsia="Times New Roman" w:hAnsi="Times New Roman" w:cs="Times New Roman"/>
          <w:b/>
          <w:sz w:val="24"/>
          <w:szCs w:val="24"/>
        </w:rPr>
        <w:t>Раздел 4. Тайны.</w:t>
      </w:r>
      <w:r w:rsidRPr="00643706">
        <w:rPr>
          <w:rFonts w:ascii="Times New Roman" w:eastAsia="Times New Roman" w:hAnsi="Times New Roman" w:cs="Times New Roman"/>
          <w:sz w:val="24"/>
          <w:szCs w:val="24"/>
        </w:rPr>
        <w:t xml:space="preserve"> Межличностные отношения в семье и социальные отношения в обществе. Дом. Обеспечение безопасности жизни</w:t>
      </w:r>
      <w:proofErr w:type="gramStart"/>
      <w:r w:rsidRPr="00643706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706">
        <w:rPr>
          <w:rFonts w:ascii="Times New Roman" w:eastAsia="Times New Roman" w:hAnsi="Times New Roman" w:cs="Times New Roman"/>
          <w:b/>
          <w:sz w:val="24"/>
          <w:szCs w:val="24"/>
        </w:rPr>
        <w:t>Раздел 5. Красивая внешность.</w:t>
      </w:r>
      <w:r w:rsidRPr="00643706">
        <w:rPr>
          <w:rFonts w:ascii="Times New Roman" w:eastAsia="Times New Roman" w:hAnsi="Times New Roman" w:cs="Times New Roman"/>
          <w:sz w:val="24"/>
          <w:szCs w:val="24"/>
        </w:rPr>
        <w:t xml:space="preserve"> Здоровье и забота о нём, самочувствие, медицинские услуги. Внешность, характеристики человека. </w:t>
      </w: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706">
        <w:rPr>
          <w:rFonts w:ascii="Times New Roman" w:eastAsia="Times New Roman" w:hAnsi="Times New Roman" w:cs="Times New Roman"/>
          <w:b/>
          <w:sz w:val="24"/>
          <w:szCs w:val="24"/>
        </w:rPr>
        <w:t>Раздел 6. Время развлечений.</w:t>
      </w:r>
      <w:r w:rsidRPr="00643706">
        <w:rPr>
          <w:rFonts w:ascii="Times New Roman" w:eastAsia="Times New Roman" w:hAnsi="Times New Roman" w:cs="Times New Roman"/>
          <w:sz w:val="24"/>
          <w:szCs w:val="24"/>
        </w:rPr>
        <w:t xml:space="preserve"> Страны изучаемого языка и родная страна, их культура (кино, искусство, театр, литература). Досуг молодёжи. Развитие туризма, осмотр достопримечательностей. Природа и экология. </w:t>
      </w: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706">
        <w:rPr>
          <w:rFonts w:ascii="Times New Roman" w:eastAsia="Times New Roman" w:hAnsi="Times New Roman" w:cs="Times New Roman"/>
          <w:b/>
          <w:sz w:val="24"/>
          <w:szCs w:val="24"/>
        </w:rPr>
        <w:t>Раздел 7. Игра окончена.</w:t>
      </w:r>
      <w:r w:rsidRPr="00643706">
        <w:rPr>
          <w:rFonts w:ascii="Times New Roman" w:eastAsia="Times New Roman" w:hAnsi="Times New Roman" w:cs="Times New Roman"/>
          <w:sz w:val="24"/>
          <w:szCs w:val="24"/>
        </w:rPr>
        <w:t xml:space="preserve"> Досуг  молодёжи. Здоровый  образ жизни,  спорт,  физкультура. Компьютерные игры. Межличностные отношения в семье, с друзьями и знакомыми, социальные отношения в обществе.</w:t>
      </w: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706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8. Продавать трудно. </w:t>
      </w:r>
      <w:r w:rsidRPr="00643706">
        <w:rPr>
          <w:rFonts w:ascii="Times New Roman" w:eastAsia="Times New Roman" w:hAnsi="Times New Roman" w:cs="Times New Roman"/>
          <w:sz w:val="24"/>
          <w:szCs w:val="24"/>
        </w:rPr>
        <w:t>Современная цивилизация и повседневная жизнь. Покупки.</w:t>
      </w: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706">
        <w:rPr>
          <w:rFonts w:ascii="Times New Roman" w:eastAsia="Times New Roman" w:hAnsi="Times New Roman" w:cs="Times New Roman"/>
          <w:sz w:val="24"/>
          <w:szCs w:val="24"/>
        </w:rPr>
        <w:t>Социальные отношения в обществе. Страны изучаемого языка, их культура, традиции.</w:t>
      </w: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706">
        <w:rPr>
          <w:rFonts w:ascii="Times New Roman" w:eastAsia="Times New Roman" w:hAnsi="Times New Roman" w:cs="Times New Roman"/>
          <w:b/>
          <w:sz w:val="24"/>
          <w:szCs w:val="24"/>
        </w:rPr>
        <w:t>Раздел 9. Новый жизненный опыт.</w:t>
      </w:r>
      <w:r w:rsidRPr="00643706">
        <w:rPr>
          <w:rFonts w:ascii="Times New Roman" w:eastAsia="Times New Roman" w:hAnsi="Times New Roman" w:cs="Times New Roman"/>
          <w:sz w:val="24"/>
          <w:szCs w:val="24"/>
        </w:rPr>
        <w:t xml:space="preserve"> Проблемы выбора будущей профессии. Внешность человека, его характеристики. Социальные</w:t>
      </w:r>
      <w:r w:rsidRPr="00643706">
        <w:rPr>
          <w:rFonts w:ascii="Times New Roman" w:eastAsia="Times New Roman" w:hAnsi="Times New Roman" w:cs="Times New Roman"/>
          <w:sz w:val="24"/>
          <w:szCs w:val="24"/>
        </w:rPr>
        <w:tab/>
        <w:t>отношения. Современная цивилизация, массовая коммуникация (Интернет, радио, пресса). США, традиции и история.</w:t>
      </w: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706">
        <w:rPr>
          <w:rFonts w:ascii="Times New Roman" w:eastAsia="Times New Roman" w:hAnsi="Times New Roman" w:cs="Times New Roman"/>
          <w:b/>
          <w:sz w:val="24"/>
          <w:szCs w:val="24"/>
        </w:rPr>
        <w:t>Раздел 10. Что вы имеете в виду?</w:t>
      </w:r>
      <w:r w:rsidRPr="00643706">
        <w:rPr>
          <w:rFonts w:ascii="Times New Roman" w:eastAsia="Times New Roman" w:hAnsi="Times New Roman" w:cs="Times New Roman"/>
          <w:sz w:val="24"/>
          <w:szCs w:val="24"/>
        </w:rPr>
        <w:t xml:space="preserve"> Планы на будущее. Английский как язык международного общения, его роль в современном мире. Проблемы развития современной цивилизации. Массовая коммуникация (телевидение, Интернет, радио, пресса). Средства общения.</w:t>
      </w: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7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706">
        <w:rPr>
          <w:rFonts w:ascii="Times New Roman" w:eastAsia="Times New Roman" w:hAnsi="Times New Roman" w:cs="Times New Roman"/>
          <w:b/>
          <w:sz w:val="24"/>
          <w:szCs w:val="24"/>
        </w:rPr>
        <w:t>Диалог культур 1. Британская мода.</w:t>
      </w:r>
      <w:r w:rsidRPr="00643706">
        <w:rPr>
          <w:rFonts w:ascii="Times New Roman" w:eastAsia="Times New Roman" w:hAnsi="Times New Roman" w:cs="Times New Roman"/>
          <w:sz w:val="24"/>
          <w:szCs w:val="24"/>
        </w:rPr>
        <w:t xml:space="preserve"> Повседневная жизнь. Современная молодёжь. Увлечения и интересы. Связь с предыдущими поколениями. Страна изучаемого языка (Великобритания) и родная страна, население.</w:t>
      </w: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706">
        <w:rPr>
          <w:rFonts w:ascii="Times New Roman" w:eastAsia="Times New Roman" w:hAnsi="Times New Roman" w:cs="Times New Roman"/>
          <w:b/>
          <w:sz w:val="24"/>
          <w:szCs w:val="24"/>
        </w:rPr>
        <w:t>Диалог культур 2. Британская еда.</w:t>
      </w:r>
      <w:r w:rsidRPr="00643706">
        <w:rPr>
          <w:rFonts w:ascii="Times New Roman" w:eastAsia="Times New Roman" w:hAnsi="Times New Roman" w:cs="Times New Roman"/>
          <w:sz w:val="24"/>
          <w:szCs w:val="24"/>
        </w:rPr>
        <w:t xml:space="preserve"> Повседневная жизнь. Семейные традиции. Общение с друзьями и знакомыми. Современная молодёжь, связь с предыдущими поколениями. Страны изучаемого языка (Великобритания, Австралия) и родная страна, население.</w:t>
      </w: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706">
        <w:rPr>
          <w:rFonts w:ascii="Times New Roman" w:eastAsia="Times New Roman" w:hAnsi="Times New Roman" w:cs="Times New Roman"/>
          <w:b/>
          <w:sz w:val="24"/>
          <w:szCs w:val="24"/>
        </w:rPr>
        <w:t xml:space="preserve">Диалог культур 3. Британский и американский английский. </w:t>
      </w:r>
      <w:r w:rsidRPr="00643706">
        <w:rPr>
          <w:rFonts w:ascii="Times New Roman" w:eastAsia="Times New Roman" w:hAnsi="Times New Roman" w:cs="Times New Roman"/>
          <w:sz w:val="24"/>
          <w:szCs w:val="24"/>
        </w:rPr>
        <w:t>Страны изучаемого языка</w:t>
      </w: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706">
        <w:rPr>
          <w:rFonts w:ascii="Times New Roman" w:eastAsia="Times New Roman" w:hAnsi="Times New Roman" w:cs="Times New Roman"/>
          <w:sz w:val="24"/>
          <w:szCs w:val="24"/>
        </w:rPr>
        <w:t>(Великобритания, США), население. Изучение иностранных</w:t>
      </w:r>
      <w:r w:rsidRPr="00643706">
        <w:rPr>
          <w:rFonts w:ascii="Times New Roman" w:eastAsia="Times New Roman" w:hAnsi="Times New Roman" w:cs="Times New Roman"/>
          <w:sz w:val="24"/>
          <w:szCs w:val="24"/>
        </w:rPr>
        <w:tab/>
        <w:t>языков. Иностранные языки для повседневного общения.</w:t>
      </w: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706">
        <w:rPr>
          <w:rFonts w:ascii="Times New Roman" w:eastAsia="Times New Roman" w:hAnsi="Times New Roman" w:cs="Times New Roman"/>
          <w:b/>
          <w:sz w:val="24"/>
          <w:szCs w:val="24"/>
        </w:rPr>
        <w:t xml:space="preserve">Диалог культур 4. Мир кино. </w:t>
      </w:r>
      <w:r w:rsidRPr="00643706">
        <w:rPr>
          <w:rFonts w:ascii="Times New Roman" w:eastAsia="Times New Roman" w:hAnsi="Times New Roman" w:cs="Times New Roman"/>
          <w:sz w:val="24"/>
          <w:szCs w:val="24"/>
        </w:rPr>
        <w:t>Страны  изучаемого  языка  и  родная  страна,  их  культура  и искусство (кинематограф), достопримечательности.</w:t>
      </w:r>
    </w:p>
    <w:p w:rsidR="00643706" w:rsidRPr="00643706" w:rsidRDefault="00643706" w:rsidP="006437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3706">
        <w:rPr>
          <w:rFonts w:ascii="Times New Roman" w:eastAsia="Times New Roman" w:hAnsi="Times New Roman" w:cs="Times New Roman"/>
          <w:b/>
          <w:sz w:val="24"/>
          <w:szCs w:val="24"/>
        </w:rPr>
        <w:t>11 класс</w:t>
      </w:r>
    </w:p>
    <w:p w:rsidR="00643706" w:rsidRPr="005840CD" w:rsidRDefault="005840CD" w:rsidP="005840CD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5840CD">
        <w:rPr>
          <w:rFonts w:ascii="Times New Roman" w:eastAsia="Times New Roman" w:hAnsi="Times New Roman" w:cs="Times New Roman"/>
          <w:b/>
          <w:sz w:val="24"/>
          <w:szCs w:val="24"/>
        </w:rPr>
        <w:t>Разде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л 1. Связь поколений. </w:t>
      </w:r>
      <w:r w:rsidR="00643706" w:rsidRPr="00643706">
        <w:rPr>
          <w:rFonts w:ascii="Times New Roman" w:eastAsia="Times New Roman" w:hAnsi="Times New Roman" w:cs="Times New Roman"/>
          <w:sz w:val="24"/>
          <w:szCs w:val="24"/>
        </w:rPr>
        <w:t>Домашние обязанности. Покупки. Общение в семье и в школе. Семейные традиции. Общение с друзьями и знакомыми. Социальные отношения в обществе. Переписка с друзьями. Официальный стиль общения. Школьное образование. Возможности продолжения образования в высшей школе.</w:t>
      </w: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3706" w:rsidRPr="00643706" w:rsidRDefault="009B3F2F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F2F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2.Удивительные люди. </w:t>
      </w:r>
      <w:r w:rsidR="00643706" w:rsidRPr="00643706">
        <w:rPr>
          <w:rFonts w:ascii="Times New Roman" w:eastAsia="Times New Roman" w:hAnsi="Times New Roman" w:cs="Times New Roman"/>
          <w:sz w:val="24"/>
          <w:szCs w:val="24"/>
        </w:rPr>
        <w:t xml:space="preserve">Географическое положение, климат, население, крупные города, культура, традиции, достопримечательности. Путешествие по своей стране и за рубежом. Праздники и знаменательные даты в России и странах изучаемого языка. </w:t>
      </w: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706">
        <w:rPr>
          <w:rFonts w:ascii="Times New Roman" w:eastAsia="Times New Roman" w:hAnsi="Times New Roman" w:cs="Times New Roman"/>
          <w:b/>
          <w:sz w:val="24"/>
          <w:szCs w:val="24"/>
        </w:rPr>
        <w:t>Раздел 3. Здоровье.</w:t>
      </w:r>
      <w:r w:rsidRPr="00643706">
        <w:rPr>
          <w:rFonts w:ascii="Times New Roman" w:eastAsia="Times New Roman" w:hAnsi="Times New Roman" w:cs="Times New Roman"/>
          <w:sz w:val="24"/>
          <w:szCs w:val="24"/>
        </w:rPr>
        <w:t xml:space="preserve"> Поход к врачу. Здоровый образ жизни. Медицинские услуги. Обеспечение безопасности жизни. Пищевые привычки, здоровое питание.</w:t>
      </w: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3706" w:rsidRPr="00643706" w:rsidRDefault="009B3F2F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F2F">
        <w:rPr>
          <w:rFonts w:ascii="Times New Roman" w:eastAsia="Times New Roman" w:hAnsi="Times New Roman" w:cs="Times New Roman"/>
          <w:b/>
          <w:sz w:val="24"/>
          <w:szCs w:val="24"/>
        </w:rPr>
        <w:t>Раздел 4. Тайные миры.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43706" w:rsidRPr="00643706">
        <w:rPr>
          <w:rFonts w:ascii="Times New Roman" w:eastAsia="Times New Roman" w:hAnsi="Times New Roman" w:cs="Times New Roman"/>
          <w:sz w:val="24"/>
          <w:szCs w:val="24"/>
        </w:rPr>
        <w:t xml:space="preserve"> Прогресс в науке. Космос. Новые информационные технологии.</w:t>
      </w: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0E1D" w:rsidRDefault="009B3F2F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F2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Раздел 5.</w:t>
      </w:r>
      <w:r w:rsidR="006360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B3F2F">
        <w:rPr>
          <w:rFonts w:ascii="Times New Roman" w:eastAsia="Times New Roman" w:hAnsi="Times New Roman" w:cs="Times New Roman"/>
          <w:b/>
          <w:sz w:val="24"/>
          <w:szCs w:val="24"/>
        </w:rPr>
        <w:t>Самовыражение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643706" w:rsidRPr="00643706">
        <w:rPr>
          <w:rFonts w:ascii="Times New Roman" w:eastAsia="Times New Roman" w:hAnsi="Times New Roman" w:cs="Times New Roman"/>
          <w:sz w:val="24"/>
          <w:szCs w:val="24"/>
        </w:rPr>
        <w:t xml:space="preserve">Увлечения и интересы. Молодёжная мода. Связь с предыдущими поколениями. Образовательные поездки. Досуг молодёжи: посещение кружков, спортивных секций и клубов по интересам. Ценностные ориентиры. </w:t>
      </w:r>
    </w:p>
    <w:p w:rsidR="004B0E1D" w:rsidRDefault="004B0E1D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0E1D" w:rsidRDefault="004B0E1D" w:rsidP="004B0E1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0E1D">
        <w:rPr>
          <w:rFonts w:ascii="Times New Roman" w:eastAsia="Times New Roman" w:hAnsi="Times New Roman" w:cs="Times New Roman"/>
          <w:b/>
          <w:sz w:val="24"/>
          <w:szCs w:val="24"/>
        </w:rPr>
        <w:t>Раздел 6. Научно-технический прогресс.</w:t>
      </w:r>
    </w:p>
    <w:p w:rsidR="00EF52D2" w:rsidRPr="004B0E1D" w:rsidRDefault="00EF52D2" w:rsidP="004B0E1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0E1D" w:rsidRDefault="004B0E1D" w:rsidP="004B0E1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0E1D">
        <w:rPr>
          <w:rFonts w:ascii="Times New Roman" w:eastAsia="Times New Roman" w:hAnsi="Times New Roman" w:cs="Times New Roman"/>
          <w:b/>
          <w:sz w:val="24"/>
          <w:szCs w:val="24"/>
        </w:rPr>
        <w:t>Раздел 7. Зачем рисковать?</w:t>
      </w:r>
    </w:p>
    <w:p w:rsidR="00EF52D2" w:rsidRPr="004B0E1D" w:rsidRDefault="00EF52D2" w:rsidP="004B0E1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0E1D" w:rsidRDefault="004B0E1D" w:rsidP="004B0E1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0E1D">
        <w:rPr>
          <w:rFonts w:ascii="Times New Roman" w:eastAsia="Times New Roman" w:hAnsi="Times New Roman" w:cs="Times New Roman"/>
          <w:b/>
          <w:sz w:val="24"/>
          <w:szCs w:val="24"/>
        </w:rPr>
        <w:t>Раздел 8.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B0E1D">
        <w:rPr>
          <w:rFonts w:ascii="Times New Roman" w:eastAsia="Times New Roman" w:hAnsi="Times New Roman" w:cs="Times New Roman"/>
          <w:b/>
          <w:sz w:val="24"/>
          <w:szCs w:val="24"/>
        </w:rPr>
        <w:t>Там, где живет твое сердце.</w:t>
      </w:r>
    </w:p>
    <w:p w:rsidR="00EF52D2" w:rsidRPr="004B0E1D" w:rsidRDefault="00EF52D2" w:rsidP="004B0E1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0E1D" w:rsidRPr="004B0E1D" w:rsidRDefault="004B0E1D" w:rsidP="004B0E1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0E1D">
        <w:rPr>
          <w:rFonts w:ascii="Times New Roman" w:eastAsia="Times New Roman" w:hAnsi="Times New Roman" w:cs="Times New Roman"/>
          <w:b/>
          <w:sz w:val="24"/>
          <w:szCs w:val="24"/>
        </w:rPr>
        <w:t>Раздел 9.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B0E1D">
        <w:rPr>
          <w:rFonts w:ascii="Times New Roman" w:eastAsia="Times New Roman" w:hAnsi="Times New Roman" w:cs="Times New Roman"/>
          <w:b/>
          <w:sz w:val="24"/>
          <w:szCs w:val="24"/>
        </w:rPr>
        <w:t>Дайте мне ключ к разгадке.</w:t>
      </w: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3706" w:rsidRPr="00643706" w:rsidRDefault="00643706" w:rsidP="006437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3706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="006360D8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Pr="00643706">
        <w:rPr>
          <w:rFonts w:ascii="Times New Roman" w:eastAsia="Times New Roman" w:hAnsi="Times New Roman" w:cs="Times New Roman"/>
          <w:b/>
          <w:sz w:val="24"/>
          <w:szCs w:val="24"/>
        </w:rPr>
        <w:t>. Средства массовой информации.</w:t>
      </w:r>
      <w:r w:rsidRPr="00643706">
        <w:rPr>
          <w:rFonts w:ascii="Times New Roman" w:eastAsia="Times New Roman" w:hAnsi="Times New Roman" w:cs="Times New Roman"/>
          <w:sz w:val="24"/>
          <w:szCs w:val="24"/>
        </w:rPr>
        <w:t xml:space="preserve"> Роль средств массовой информации в жизни общества. Средства массовой информации: пресса, телевидение, радио, Интернет. Средства общения.</w:t>
      </w:r>
    </w:p>
    <w:p w:rsidR="00053B49" w:rsidRDefault="00053B49" w:rsidP="00053B4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548C4" w:rsidRDefault="005548C4" w:rsidP="005548C4">
      <w:pPr>
        <w:pStyle w:val="11"/>
        <w:tabs>
          <w:tab w:val="left" w:pos="567"/>
        </w:tabs>
        <w:autoSpaceDE w:val="0"/>
        <w:autoSpaceDN w:val="0"/>
        <w:adjustRightInd w:val="0"/>
        <w:ind w:left="0"/>
        <w:contextualSpacing/>
        <w:jc w:val="center"/>
        <w:rPr>
          <w:rFonts w:ascii="Times New Roman" w:hAnsi="Times New Roman" w:cs="Times New Roman"/>
          <w:b/>
          <w:kern w:val="2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kern w:val="2"/>
          <w:sz w:val="24"/>
          <w:szCs w:val="24"/>
          <w:lang w:eastAsia="ar-SA"/>
        </w:rPr>
        <w:t>Тематическое планирование</w:t>
      </w:r>
      <w:r w:rsidRPr="00FF102B">
        <w:rPr>
          <w:rFonts w:ascii="Times New Roman" w:hAnsi="Times New Roman" w:cs="Times New Roman"/>
          <w:b/>
          <w:kern w:val="2"/>
          <w:sz w:val="24"/>
          <w:szCs w:val="24"/>
          <w:lang w:eastAsia="ar-SA"/>
        </w:rPr>
        <w:t xml:space="preserve"> в </w:t>
      </w:r>
      <w:r>
        <w:rPr>
          <w:rFonts w:ascii="Times New Roman" w:hAnsi="Times New Roman" w:cs="Times New Roman"/>
          <w:b/>
          <w:kern w:val="2"/>
          <w:sz w:val="24"/>
          <w:szCs w:val="24"/>
          <w:lang w:eastAsia="ar-SA"/>
        </w:rPr>
        <w:t>10</w:t>
      </w:r>
      <w:r w:rsidRPr="00FF102B">
        <w:rPr>
          <w:rFonts w:ascii="Times New Roman" w:hAnsi="Times New Roman" w:cs="Times New Roman"/>
          <w:b/>
          <w:kern w:val="2"/>
          <w:sz w:val="24"/>
          <w:szCs w:val="24"/>
          <w:lang w:eastAsia="ar-SA"/>
        </w:rPr>
        <w:t xml:space="preserve"> классе</w:t>
      </w:r>
    </w:p>
    <w:p w:rsidR="005F13CE" w:rsidRPr="00FF102B" w:rsidRDefault="005F13CE" w:rsidP="005548C4">
      <w:pPr>
        <w:pStyle w:val="11"/>
        <w:tabs>
          <w:tab w:val="left" w:pos="567"/>
        </w:tabs>
        <w:autoSpaceDE w:val="0"/>
        <w:autoSpaceDN w:val="0"/>
        <w:adjustRightInd w:val="0"/>
        <w:ind w:left="0"/>
        <w:contextualSpacing/>
        <w:jc w:val="center"/>
        <w:rPr>
          <w:rFonts w:ascii="Times New Roman" w:hAnsi="Times New Roman" w:cs="Times New Roman"/>
          <w:b/>
          <w:kern w:val="2"/>
          <w:sz w:val="24"/>
          <w:szCs w:val="24"/>
          <w:lang w:eastAsia="ar-SA"/>
        </w:rPr>
      </w:pPr>
    </w:p>
    <w:tbl>
      <w:tblPr>
        <w:tblStyle w:val="a4"/>
        <w:tblW w:w="9856" w:type="dxa"/>
        <w:tblLook w:val="04A0" w:firstRow="1" w:lastRow="0" w:firstColumn="1" w:lastColumn="0" w:noHBand="0" w:noVBand="1"/>
      </w:tblPr>
      <w:tblGrid>
        <w:gridCol w:w="561"/>
        <w:gridCol w:w="2298"/>
        <w:gridCol w:w="793"/>
        <w:gridCol w:w="992"/>
        <w:gridCol w:w="5212"/>
      </w:tblGrid>
      <w:tr w:rsidR="005548C4" w:rsidTr="005548C4">
        <w:trPr>
          <w:trHeight w:val="2008"/>
        </w:trPr>
        <w:tc>
          <w:tcPr>
            <w:tcW w:w="561" w:type="dxa"/>
            <w:vAlign w:val="center"/>
          </w:tcPr>
          <w:p w:rsidR="005548C4" w:rsidRPr="00002E16" w:rsidRDefault="005548C4" w:rsidP="00554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98" w:type="dxa"/>
            <w:vAlign w:val="center"/>
          </w:tcPr>
          <w:p w:rsidR="005548C4" w:rsidRPr="00FF102B" w:rsidRDefault="005548C4" w:rsidP="00554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Номер и тема</w:t>
            </w:r>
          </w:p>
          <w:p w:rsidR="005548C4" w:rsidRPr="00FF102B" w:rsidRDefault="005548C4" w:rsidP="00554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аздела</w:t>
            </w:r>
          </w:p>
        </w:tc>
        <w:tc>
          <w:tcPr>
            <w:tcW w:w="793" w:type="dxa"/>
            <w:textDirection w:val="btLr"/>
          </w:tcPr>
          <w:p w:rsidR="005548C4" w:rsidRPr="00FF102B" w:rsidRDefault="005548C4" w:rsidP="00844C1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5548C4" w:rsidRPr="00FF102B" w:rsidRDefault="005548C4" w:rsidP="00844C1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992" w:type="dxa"/>
            <w:textDirection w:val="btLr"/>
          </w:tcPr>
          <w:p w:rsidR="005548C4" w:rsidRPr="00FF102B" w:rsidRDefault="005548C4" w:rsidP="00844C1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 </w:t>
            </w:r>
          </w:p>
          <w:p w:rsidR="005548C4" w:rsidRPr="00FF102B" w:rsidRDefault="005548C4" w:rsidP="00844C1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онтрольных работ</w:t>
            </w:r>
          </w:p>
        </w:tc>
        <w:tc>
          <w:tcPr>
            <w:tcW w:w="5212" w:type="dxa"/>
            <w:vAlign w:val="center"/>
          </w:tcPr>
          <w:p w:rsidR="005548C4" w:rsidRPr="00FF102B" w:rsidRDefault="005548C4" w:rsidP="00554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виды </w:t>
            </w:r>
            <w:proofErr w:type="gramStart"/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учебной</w:t>
            </w:r>
            <w:proofErr w:type="gramEnd"/>
          </w:p>
          <w:p w:rsidR="005548C4" w:rsidRPr="00FF102B" w:rsidRDefault="005548C4" w:rsidP="005548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еятельности</w:t>
            </w:r>
          </w:p>
        </w:tc>
      </w:tr>
      <w:tr w:rsidR="00722001" w:rsidTr="005548C4">
        <w:tc>
          <w:tcPr>
            <w:tcW w:w="561" w:type="dxa"/>
          </w:tcPr>
          <w:p w:rsidR="00722001" w:rsidRPr="009E6C54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6C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98" w:type="dxa"/>
          </w:tcPr>
          <w:p w:rsidR="00722001" w:rsidRPr="009E6C54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6C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1. Успех. 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 w:val="restart"/>
          </w:tcPr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Коммуникативные умения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диалогической форме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Вести все виды диалога (этикетный диалог-расспрос, диалог — побуждение к действию, диалог — обмен мнениями, комбинированный диалог) в стандартных ситуациях официального и неофициального общения (в том числе по телефону) в рамках изученной тематики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10 класса.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помощью разнообразных языковых средств без подготовки инициировать, поддерживать и заканчивать беседу на темы, включённые в раздел «Предметное содержание речи» в 10 классе.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Выражать и аргументировать личную точку зрения.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Запрашивать и обмениваться информацией в пределах изученной тематики 10 класса.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Обращаться за разъяснениями, уточняя интересующую информацию.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 комментировать точку зрения другого человека.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Обмениваться информацией, проверять и подтверждать собранную фактическую информацию.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Использовать оценочные суждения и эмоционально-оценочные средства.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монологической форме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Формулировать несложные связные высказывания с использованием основных коммуникативных типов речи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(описание, повествование, рассуждение, характеристика) в рамках тем, включённых в раздел «Предметное содержание речи» в 10 классе.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Передавать основное содержание </w:t>
            </w:r>
            <w:proofErr w:type="gramStart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увиденного</w:t>
            </w:r>
            <w:proofErr w:type="gram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/услышанного. Резюмировать прослушанный/прочитанный текст.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Давать краткие описания и/или комментарии с опорой </w:t>
            </w:r>
            <w:proofErr w:type="gramStart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нелинейный текст (таблицы, графики).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Строить высказывание на основе изображения с опорой или без опоры на ключевые слова/план/вопросы.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 излагать результаты проектно-исследовательской работы.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B10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  <w:proofErr w:type="spellEnd"/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Воспринимать на слух и понимать основное содержание несложных аутентичных аудио- и видеотекстов различных стилей и жанров монологического и диалогического характера с чётким нормативным произношением в рамках изученной тематики 10 класса.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Воспринимать на слух и понимать нужную/интересующую/запрашиваемую информацию в несложных аутентичных аудио- и видеотекстах монологического и диалогического характера, характеризующихся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чётким нормативным произношением, в рамках изученной тематики 10 класса.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Чтение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и понимать несложные аутентичные тексты различных стилей и жанров, используя основные виды чтения (ознакомительное, изучающее, поисковое) в зависимости от коммуникативной задачи.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аутентичные тексты, выборочно понимая, выделяя нужную / интересующую / запрашиваемую информацию.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аутентичные (преимущественно научно-популярные и публицистические) тексты, понимая их структурно-смысловые связи, а также причинно-следственную взаимосвязь фактов и событий.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Использовать различные приёмы смысловой переработки текста (ключевые слова, выборочный перевод), а также справочные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материалы (словари, грамматические справочники и др.).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Отделять в несложных аутентичных текстах различных стилей и жанров главную информацию от </w:t>
            </w:r>
            <w:proofErr w:type="gramStart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второстепенной</w:t>
            </w:r>
            <w:proofErr w:type="gram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, выявлять наиболее значимые факты, определять своё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отношение к </w:t>
            </w:r>
            <w:proofErr w:type="gramStart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прочитанному</w:t>
            </w:r>
            <w:proofErr w:type="gram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Прогнозировать содержание текста на основе заголовка/иллюстраций.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жанр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текста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an action story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a comic story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.).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функцию текста прагматического характера (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advert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diary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email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to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friend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и т. д.).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Письменная речь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Писать несложные связные тексты по изученной тематике 10 класса.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Заполнять анкеты и формуляры, составлять резюме (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CV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), письменно излагать сведения о себе в форме, принятой в странах изучаемого языка.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Писать неофициальное электронное письмо и традиционное личное письмо, описывая явления, события, </w:t>
            </w:r>
            <w:proofErr w:type="spellStart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излагаяфакты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выражая свои суждения и чувства.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Письменно выражать свою точку зрения в рамках тем, включённых в раздел «Предметное содержание речи» в 10 классе, в форме рассуждения, приводя ясные аргументы и примеры.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Языковые навыки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Орфография и пунктуация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 орфографическими навыками в рамках тем, включённых в раздел «Предметное содержание речи» в 10 классе.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Расставлять в тексте знаки препинания в соответствии с нормами пунктуации (точка, вопросительный и восклицательный знаки; запятая при перечислении, при вводных</w:t>
            </w:r>
            <w:proofErr w:type="gramEnd"/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словах</w:t>
            </w:r>
            <w:proofErr w:type="gram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Фонетическая сторона речи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Адекватно, без фонематических ошибок, произносить все слова английского языка.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правильное ударение в словах.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ритмико-интонационные особенности предложений различных коммуникативных типов (</w:t>
            </w:r>
            <w:proofErr w:type="gramStart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повествовательное</w:t>
            </w:r>
            <w:proofErr w:type="gram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; побудительное; общий, специальный, альтернативный и разделительный вопросы).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разделять предложения на смысловые группы.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правило отсутствия ударения на служебных словах.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Выражать чувства и эмоции с помощью интонации.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Лексическая сторона речи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Распознавать и употреблять в </w:t>
            </w:r>
            <w:proofErr w:type="gramStart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речи</w:t>
            </w:r>
            <w:proofErr w:type="gram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изученные лексические единицы (слова, словосочетания, реплики-клише речевого этикета) в их основных значениях в рамках тем,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включённых</w:t>
            </w:r>
            <w:proofErr w:type="gram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раздел «Предметное содержание речи» в 10 классе.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Распознавать и употреблять в речи наиболее распространённые фразовые глаголы.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Распознавать и употреблять в речи различные фразы клише для участия в диалогах/</w:t>
            </w:r>
            <w:proofErr w:type="spellStart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полилогах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различных коммуникативных ситуациях.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принадлежность слов к частям речи по аффиксам.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явления многозначности слов английского языка, синонимии, антонимии и лексической сочетаемости.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и применять основные способы словообразования (аффиксация, словосложение, конверсия, аббревиация).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Распознавать и употреблять в речи различные средства связи в тексте для обеспечения его целостности (</w:t>
            </w:r>
            <w:proofErr w:type="spellStart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firstly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to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begin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with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however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as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for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me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finally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at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last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etc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.).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Догадываться о значении отдельных слов на основе сходства с родным языком, по словообразовательным элементам и контексту.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Грамматическая сторона речи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в речи различные коммуникативные типы предложений: утвердительные, вопросительные (общий,</w:t>
            </w:r>
            <w:proofErr w:type="gramEnd"/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специальный</w:t>
            </w:r>
            <w:proofErr w:type="gram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, альтернативный, разделительный вопросы), отрицательные, побудительные (в утвердительной и отрицательной формах).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Оперировать в процессе устного и письменного общения основными синтаксическими конструкциями в соответствии с коммуникативной задачей.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в речи распространённые и нераспространённые простые предложения, в том числе с несколькими обстоятельствами, следующими в определённом порядке;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предложения с </w:t>
            </w:r>
            <w:proofErr w:type="gramStart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начальным</w:t>
            </w:r>
            <w:proofErr w:type="gram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It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с начальным </w:t>
            </w:r>
            <w:proofErr w:type="spellStart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There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 </w:t>
            </w:r>
            <w:proofErr w:type="spellStart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to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be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B107D" w:rsidRPr="006A730E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речи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сложноподчинённые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союзами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союзными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словами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what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when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why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which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that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who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if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because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that’s why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than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so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for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since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during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so that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unless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however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whoever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whatever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whenever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F52D2" w:rsidRPr="006A730E" w:rsidRDefault="00EF52D2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Употреблять в речи сложносочинённые предложения с сочинительными союзами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and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but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or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because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в речи условные предложения реального (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Conditional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I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) и нереального (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Conditional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II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Conditional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III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) характера.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Употреблять в речи предложения с конструкцией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I </w:t>
            </w:r>
            <w:proofErr w:type="spellStart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wish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Употреблять в речи предложения с конструкцией </w:t>
            </w:r>
            <w:proofErr w:type="spellStart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so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such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в речи конструкции с герундием.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в речи конструкции с инфинитивом.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в речи инфинитив цели.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речи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конструкцию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It takes me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to do something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косвенную речь.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Использовать в речи глаголы в наиболее употребляемых временных формах: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Present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Past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Future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Simple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Present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/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Past/Future Continuous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Present/Past Perfect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Present Perfect Continuous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речи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страдательный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залог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наиболее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используемых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видовременных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формах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Present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/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Past/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Future Simple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Present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Past Continuous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Present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Past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Perfect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Употреблять в речи различные грамматические средства для выражения будущего времени: </w:t>
            </w:r>
            <w:proofErr w:type="spellStart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to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be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going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to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Present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Continuous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Present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Simple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речи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модальные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глаголы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эквиваленты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may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can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be able to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must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have to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should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need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shall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could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might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10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would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).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Согласовывать времена в рамках сложного предложения в плане настоящего и прошлого.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в речи имена существительные в единственном числе и во множественном числе, образованные по правилу, и исключения.</w:t>
            </w:r>
          </w:p>
          <w:p w:rsidR="00722001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Употреблять в речи определённый / </w:t>
            </w:r>
            <w:proofErr w:type="spellStart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неопредёленный</w:t>
            </w:r>
            <w:proofErr w:type="spellEnd"/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/нулевой артикль.</w:t>
            </w:r>
          </w:p>
        </w:tc>
      </w:tr>
      <w:tr w:rsidR="00722001" w:rsidTr="00694158">
        <w:trPr>
          <w:trHeight w:val="885"/>
        </w:trPr>
        <w:tc>
          <w:tcPr>
            <w:tcW w:w="561" w:type="dxa"/>
          </w:tcPr>
          <w:p w:rsidR="00722001" w:rsidRPr="009E6C54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6C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98" w:type="dxa"/>
          </w:tcPr>
          <w:p w:rsidR="00722001" w:rsidRPr="009E6C54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6C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2. Каникулы.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694158">
        <w:trPr>
          <w:trHeight w:val="1200"/>
        </w:trPr>
        <w:tc>
          <w:tcPr>
            <w:tcW w:w="561" w:type="dxa"/>
          </w:tcPr>
          <w:p w:rsidR="00722001" w:rsidRPr="009E6C54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98" w:type="dxa"/>
          </w:tcPr>
          <w:p w:rsidR="00722001" w:rsidRPr="009E6C54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41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3. Ошибаться – это нормально.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694158">
        <w:trPr>
          <w:trHeight w:val="525"/>
        </w:trPr>
        <w:tc>
          <w:tcPr>
            <w:tcW w:w="561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98" w:type="dxa"/>
          </w:tcPr>
          <w:p w:rsidR="00722001" w:rsidRPr="00694158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694158">
        <w:trPr>
          <w:trHeight w:val="465"/>
        </w:trPr>
        <w:tc>
          <w:tcPr>
            <w:tcW w:w="561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298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Диалог культур 1.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694158">
        <w:trPr>
          <w:trHeight w:val="480"/>
        </w:trPr>
        <w:tc>
          <w:tcPr>
            <w:tcW w:w="561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98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Контроль.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843067">
        <w:trPr>
          <w:trHeight w:val="450"/>
        </w:trPr>
        <w:tc>
          <w:tcPr>
            <w:tcW w:w="561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298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30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4. Тайны.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843067">
        <w:trPr>
          <w:trHeight w:val="630"/>
        </w:trPr>
        <w:tc>
          <w:tcPr>
            <w:tcW w:w="561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98" w:type="dxa"/>
          </w:tcPr>
          <w:p w:rsidR="00722001" w:rsidRPr="00843067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30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5. Красивая внешность.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843067">
        <w:trPr>
          <w:trHeight w:val="495"/>
        </w:trPr>
        <w:tc>
          <w:tcPr>
            <w:tcW w:w="561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298" w:type="dxa"/>
          </w:tcPr>
          <w:p w:rsidR="00722001" w:rsidRPr="00843067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30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Повторение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843067">
        <w:trPr>
          <w:trHeight w:val="390"/>
        </w:trPr>
        <w:tc>
          <w:tcPr>
            <w:tcW w:w="561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298" w:type="dxa"/>
          </w:tcPr>
          <w:p w:rsidR="00722001" w:rsidRPr="00843067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30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Диалог культур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2. 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843067">
        <w:trPr>
          <w:trHeight w:val="390"/>
        </w:trPr>
        <w:tc>
          <w:tcPr>
            <w:tcW w:w="561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298" w:type="dxa"/>
          </w:tcPr>
          <w:p w:rsidR="00722001" w:rsidRPr="00843067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Контроль.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843067">
        <w:trPr>
          <w:trHeight w:val="930"/>
        </w:trPr>
        <w:tc>
          <w:tcPr>
            <w:tcW w:w="561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298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Подведение итогов полугодия и защита проектов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843067">
        <w:trPr>
          <w:trHeight w:val="540"/>
        </w:trPr>
        <w:tc>
          <w:tcPr>
            <w:tcW w:w="561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2298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30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6. Время развлечений.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843067">
        <w:trPr>
          <w:trHeight w:val="630"/>
        </w:trPr>
        <w:tc>
          <w:tcPr>
            <w:tcW w:w="561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2298" w:type="dxa"/>
          </w:tcPr>
          <w:p w:rsidR="00722001" w:rsidRPr="00843067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30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7. Игра окончена.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C5597D">
        <w:trPr>
          <w:trHeight w:val="570"/>
        </w:trPr>
        <w:tc>
          <w:tcPr>
            <w:tcW w:w="561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298" w:type="dxa"/>
          </w:tcPr>
          <w:p w:rsidR="00722001" w:rsidRPr="00843067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5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8. Продавать трудно.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C5597D">
        <w:trPr>
          <w:trHeight w:val="465"/>
        </w:trPr>
        <w:tc>
          <w:tcPr>
            <w:tcW w:w="561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298" w:type="dxa"/>
          </w:tcPr>
          <w:p w:rsidR="00722001" w:rsidRPr="00C5597D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Повторение.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C5597D">
        <w:trPr>
          <w:trHeight w:val="480"/>
        </w:trPr>
        <w:tc>
          <w:tcPr>
            <w:tcW w:w="561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298" w:type="dxa"/>
          </w:tcPr>
          <w:p w:rsidR="00722001" w:rsidRDefault="00722001" w:rsidP="00017DD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Диалог культур 3.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C5597D">
        <w:trPr>
          <w:trHeight w:val="510"/>
        </w:trPr>
        <w:tc>
          <w:tcPr>
            <w:tcW w:w="561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298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Контроль.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C5597D">
        <w:trPr>
          <w:trHeight w:val="615"/>
        </w:trPr>
        <w:tc>
          <w:tcPr>
            <w:tcW w:w="561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2298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5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9. Новый жизненный опыт.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017DD4">
        <w:trPr>
          <w:trHeight w:val="570"/>
        </w:trPr>
        <w:tc>
          <w:tcPr>
            <w:tcW w:w="561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298" w:type="dxa"/>
          </w:tcPr>
          <w:p w:rsidR="00722001" w:rsidRPr="00C5597D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59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10. Что вы имеете в виду?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017DD4">
        <w:trPr>
          <w:trHeight w:val="465"/>
        </w:trPr>
        <w:tc>
          <w:tcPr>
            <w:tcW w:w="561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298" w:type="dxa"/>
          </w:tcPr>
          <w:p w:rsidR="00722001" w:rsidRPr="00C5597D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Повторение.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017DD4">
        <w:trPr>
          <w:trHeight w:val="495"/>
        </w:trPr>
        <w:tc>
          <w:tcPr>
            <w:tcW w:w="561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298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Диалог культур 4.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017DD4">
        <w:trPr>
          <w:trHeight w:val="465"/>
        </w:trPr>
        <w:tc>
          <w:tcPr>
            <w:tcW w:w="561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298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Контроль. 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722001">
        <w:trPr>
          <w:trHeight w:val="855"/>
        </w:trPr>
        <w:tc>
          <w:tcPr>
            <w:tcW w:w="561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2298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Подведение итогов года и защита проекта. </w:t>
            </w: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22001" w:rsidTr="00DB107D">
        <w:trPr>
          <w:trHeight w:val="359"/>
        </w:trPr>
        <w:tc>
          <w:tcPr>
            <w:tcW w:w="561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98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22001" w:rsidRDefault="00722001" w:rsidP="00053B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722001" w:rsidRPr="005F13CE" w:rsidRDefault="00722001" w:rsidP="005F13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B3F2F" w:rsidRDefault="009B3F2F" w:rsidP="00053B4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F52D2" w:rsidRDefault="00EF52D2" w:rsidP="00053B4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F52D2" w:rsidRDefault="00EF52D2" w:rsidP="00053B4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F52D2" w:rsidRDefault="00EF52D2" w:rsidP="00053B4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F52D2" w:rsidRDefault="00EF52D2" w:rsidP="00053B4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F52D2" w:rsidRDefault="00EF52D2" w:rsidP="00053B4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F52D2" w:rsidRDefault="00EF52D2" w:rsidP="00053B4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F52D2" w:rsidRDefault="00EF52D2" w:rsidP="00053B4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F52D2" w:rsidRDefault="00EF52D2" w:rsidP="00053B4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F52D2" w:rsidRDefault="00EF52D2" w:rsidP="00053B4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F52D2" w:rsidRDefault="00EF52D2" w:rsidP="00053B4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548C4" w:rsidRDefault="005548C4" w:rsidP="00053B4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B107D" w:rsidRDefault="00DB107D" w:rsidP="00DB107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107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Тематическое планирование 11 класс</w:t>
      </w:r>
    </w:p>
    <w:p w:rsidR="00DB107D" w:rsidRDefault="00DB107D" w:rsidP="00DB107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4"/>
        <w:tblW w:w="9856" w:type="dxa"/>
        <w:tblLook w:val="04A0" w:firstRow="1" w:lastRow="0" w:firstColumn="1" w:lastColumn="0" w:noHBand="0" w:noVBand="1"/>
      </w:tblPr>
      <w:tblGrid>
        <w:gridCol w:w="561"/>
        <w:gridCol w:w="2298"/>
        <w:gridCol w:w="793"/>
        <w:gridCol w:w="992"/>
        <w:gridCol w:w="5212"/>
      </w:tblGrid>
      <w:tr w:rsidR="00DB107D" w:rsidTr="00EF52D2">
        <w:trPr>
          <w:trHeight w:val="2008"/>
        </w:trPr>
        <w:tc>
          <w:tcPr>
            <w:tcW w:w="561" w:type="dxa"/>
            <w:vAlign w:val="center"/>
          </w:tcPr>
          <w:p w:rsidR="00DB107D" w:rsidRPr="00002E16" w:rsidRDefault="00DB107D" w:rsidP="00EF52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02E16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98" w:type="dxa"/>
            <w:vAlign w:val="center"/>
          </w:tcPr>
          <w:p w:rsidR="00DB107D" w:rsidRPr="00FF102B" w:rsidRDefault="00DB107D" w:rsidP="00EF52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Номер и тема</w:t>
            </w:r>
          </w:p>
          <w:p w:rsidR="00DB107D" w:rsidRPr="00FF102B" w:rsidRDefault="00DB107D" w:rsidP="00EF52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аздела</w:t>
            </w:r>
          </w:p>
        </w:tc>
        <w:tc>
          <w:tcPr>
            <w:tcW w:w="793" w:type="dxa"/>
            <w:textDirection w:val="btLr"/>
          </w:tcPr>
          <w:p w:rsidR="00DB107D" w:rsidRPr="00FF102B" w:rsidRDefault="00DB107D" w:rsidP="00EF52D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DB107D" w:rsidRPr="00FF102B" w:rsidRDefault="00DB107D" w:rsidP="00EF52D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992" w:type="dxa"/>
            <w:textDirection w:val="btLr"/>
          </w:tcPr>
          <w:p w:rsidR="00DB107D" w:rsidRPr="00FF102B" w:rsidRDefault="00DB107D" w:rsidP="00EF52D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 </w:t>
            </w:r>
          </w:p>
          <w:p w:rsidR="00DB107D" w:rsidRPr="00FF102B" w:rsidRDefault="00DB107D" w:rsidP="00EF52D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онтрольных работ</w:t>
            </w:r>
          </w:p>
        </w:tc>
        <w:tc>
          <w:tcPr>
            <w:tcW w:w="5212" w:type="dxa"/>
            <w:vAlign w:val="center"/>
          </w:tcPr>
          <w:p w:rsidR="00DB107D" w:rsidRPr="00FF102B" w:rsidRDefault="00DB107D" w:rsidP="00EF52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виды </w:t>
            </w:r>
            <w:proofErr w:type="gramStart"/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учебной</w:t>
            </w:r>
            <w:proofErr w:type="gramEnd"/>
          </w:p>
          <w:p w:rsidR="00DB107D" w:rsidRPr="00FF102B" w:rsidRDefault="00DB107D" w:rsidP="00EF52D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FF102B">
              <w:rPr>
                <w:rFonts w:ascii="Times New Roman" w:hAnsi="Times New Roman" w:cs="Times New Roman"/>
                <w:b/>
                <w:sz w:val="24"/>
                <w:szCs w:val="24"/>
              </w:rPr>
              <w:t>еятельности</w:t>
            </w:r>
          </w:p>
        </w:tc>
      </w:tr>
      <w:tr w:rsidR="00DB107D" w:rsidRPr="00DB04B9" w:rsidTr="00EF52D2">
        <w:tc>
          <w:tcPr>
            <w:tcW w:w="561" w:type="dxa"/>
          </w:tcPr>
          <w:p w:rsidR="00DB107D" w:rsidRPr="009E6C54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6C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98" w:type="dxa"/>
          </w:tcPr>
          <w:p w:rsidR="00DB107D" w:rsidRPr="009E6C54" w:rsidRDefault="005840C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 1. Связь поколений. </w:t>
            </w:r>
          </w:p>
        </w:tc>
        <w:tc>
          <w:tcPr>
            <w:tcW w:w="793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 w:val="restart"/>
          </w:tcPr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B10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Коммуникативные умения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диалогической форме</w:t>
            </w:r>
          </w:p>
          <w:p w:rsidR="00DB107D" w:rsidRP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Вести все виды диалога (этикетный диалог-расспрос,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диалог — побуждение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действию, диалог — обмен мне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ниями, комбинированны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диалог)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полилога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стандарт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ных ситуациях официального и неофициального общения</w:t>
            </w:r>
          </w:p>
          <w:p w:rsidR="00DB107D" w:rsidRDefault="00DB107D" w:rsidP="00DB10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(в том числе по телефону) в рамках изученной тематики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11 класса.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помощью разнообра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зных языковых средств без подго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товки инициировать, поддерживать и заканчивать беседу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на темы, включённые в раздел «Предметное содержание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речи» в 11 классе.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Выражать и аргументировать личную точку зрения.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Запрашивать и обмениваться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информацией в пределах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изученной тематики 11 класса.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Обращаться за разъяснениями, уточняя интересующую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107D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информацию.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 комментировать точку зрения другого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Обмениваться информацией, проверять и подтверждать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собранную фактическую информацию.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подготовленное интервью, проверяя и получая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подтверждение какой-либо информации.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оценоч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ные суждения и эмоционально-оце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ночные средства.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монологической форме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Формулировать несложные связные высказывания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использованием основных коммуникативных типов речи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(описание, повествование, рассуждение, характеристика)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тем, включённ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ых в раздел «Предметное содержа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ние речи» в 11 классе.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Рассказывать/сообщать о себе, своём окружении,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своей стране и странах изучаемого языка, событиях/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явлениях.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Передавать основное содержание </w:t>
            </w:r>
            <w:proofErr w:type="gramStart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увиденного</w:t>
            </w:r>
            <w:proofErr w:type="gramEnd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/услышанного.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Резюмировать прослушанный/прочитанный текст.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Давать краткие описания и/или комментарии с опорой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нелинейный текст (таблицы, графики).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Строить высказывание на основе изображения с опорой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или без опоры на ключевые слова/план/вопросы.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Рассуждать о фактах/событиях, приводить примеры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аргументы, делать выводы.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Строить устное высказывание на основе нескольких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прочитанных и/или прослушанных текстов, передавая их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содержание, сравнивая их и делая выводы.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 излагать результаты проектно-исследовательской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F52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  <w:proofErr w:type="spellEnd"/>
          </w:p>
          <w:p w:rsid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Воспринимать на слух и понимать основное содержание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несложных аутентичных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аудио- и видеотекстов монологи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ческого и диалогическ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 характера с чётким норматив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ным произношением в рамках изученной тематики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11 класса.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Воспринимать на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лух и понимать нужную/интересую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щую/запрашиваем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ую информацию в несложных аутен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тичных аудио- и видео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текстах монологического и диало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гического характера, характеризующихся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ётким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нормативным произношением, в рамках изученной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тематики 11 класса.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Обобщать прослушанную информацию и выявлять факты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соответствии с поставленной задачей/вопросом.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Чтение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и понимать несложные аутентичные тексты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различных стилей и жанров, используя основные виды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чтения (ознакомительное, изучающее, поисковое)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зависимости от коммуникативной задачи.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Читать аутентичные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тексты, выборочно понимая, выделяя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нужную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интересующую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запрашиваемую информа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цию.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Читать аутентичные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(преимущественно научно-популяр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ные и публицистические) тексты, понимая их структ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но-смысловые связи, а также причинно-следственную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взаимосвязь фактов и событий.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различные приёмы смысловой переработки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текста (ключевые слова, выборочный перевод), а также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справочные материал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 (словари, грамматические спра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вочники и др.).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Отделять в несложных аутентичных текстах различных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стилей и жанров главную информацию от </w:t>
            </w:r>
            <w:proofErr w:type="gramStart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второстепенной</w:t>
            </w:r>
            <w:proofErr w:type="gramEnd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выявлять наиболее значимые факты, определять своё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отношение к </w:t>
            </w:r>
            <w:proofErr w:type="gramStart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прочитанному</w:t>
            </w:r>
            <w:proofErr w:type="gramEnd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Прогнозировать содержание текста на основе заголовка/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иллюстраций.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жанр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текста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an action story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a comic story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.).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функцию текста прагматического характера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advert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diary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email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to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friend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и т. д.).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Письменная речь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Писать несложные связные тексты по изученной тематике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11 класса.</w:t>
            </w:r>
          </w:p>
          <w:p w:rsid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Заполнять анкеты и формуляры, составлять резюме (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CV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),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письменно излагать сведения о себе в форме, принятой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странах изучаемого языка.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Писать неофициальное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электронное письмо и традицион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ное личное письмо, описывая явления, события, излагая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факты и выражая свои суждения и чувства.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Письменно выражать свою точку зрения в рамках тем,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включённых в раздел «Предметное содержание речи»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11 классе, в форме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рассуждения, приводя ясные аргу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менты и примеры.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Выражать письменно своё мнение по поводу фактической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 в рамках изученной тематики 11 класса.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Строить письменное высказывание на основе нескольких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прочитанных и/или прослушанных текстов, передавая 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и делая выводы.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Писать краткий отзыв на фильм, книгу или пьесу.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Языковые навыки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Орфография и пунктуация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 орфографическими навыками в рамках тем,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включённых в раздел «Предметное содержание речи»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в 11 классе.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Расставлять в тексте знаки препинания в соответствии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нормами пунктуации (т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очка, вопросительный и восклица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тельный знаки; запятая при перечислении, при вводных</w:t>
            </w:r>
            <w:proofErr w:type="gramEnd"/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словах</w:t>
            </w:r>
            <w:proofErr w:type="gramEnd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Фонетическая сторона речи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Адекватно, без фонематических ошибок, произносить все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 английского языка.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правильное ударение в словах.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ритмико-и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нтонационные особенности предло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жений различных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коммуникативных тип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повествова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тельное</w:t>
            </w:r>
            <w:proofErr w:type="gramEnd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; побудительно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е; общий, специальный, альтерна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тивный и разделительный вопросы).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разделять предложения на смысловые группы.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Соблюдать правило отсутствия ударения на служебных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словах.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Выражать чувства и эмоции с помощью интонации.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Лексическая сторона речи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Распознавать и употр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еблять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речи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изученные лексиче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ские единицы (слова, словосочетания, реплики-клише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речевого этикета) в их основных значениях в рамках тем,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включённых</w:t>
            </w:r>
            <w:proofErr w:type="gramEnd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раздел «Предметное содержание речи»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в 11 классе.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Распознавать и употреб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лять в речи наиболее распростра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нённые фразовые глаголы.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принадлежно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сть слов к частям речи по аффик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сам.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явления многозначности слов английского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языка, синонимии, 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тонимии и лексической сочетаемо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сти.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и применять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способы словообразова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ния (аффиксация, словослож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ение, конверсия, аббревиа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ция).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Распознавать и употреблять в речи различные фразы-клише для участия в диалогах/</w:t>
            </w:r>
            <w:proofErr w:type="spellStart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полилогах</w:t>
            </w:r>
            <w:proofErr w:type="spellEnd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различных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коммуникативных ситуациях.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Распознавать и употреблять в речи различные средства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связи в тексте для обеспечения его целостности (</w:t>
            </w:r>
            <w:proofErr w:type="spellStart"/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firstly</w:t>
            </w:r>
            <w:proofErr w:type="spellEnd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to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begin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with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however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as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for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me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finally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at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last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etc</w:t>
            </w:r>
            <w:proofErr w:type="spellEnd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.).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Догадываться о значении отдельных слов на основе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сходства с родным языком, по словообразовательным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элементам и контексту.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Грамматическая сторона речи</w:t>
            </w:r>
          </w:p>
          <w:p w:rsidR="00EF52D2" w:rsidRPr="00EF52D2" w:rsidRDefault="0004228F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Употреблять в речи различные коммуникативные типы </w:t>
            </w:r>
            <w:r w:rsidR="00EF52D2"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предложений: утвердительные, вопросительные (общий,</w:t>
            </w:r>
            <w:proofErr w:type="gramEnd"/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специальный</w:t>
            </w:r>
            <w:proofErr w:type="gramEnd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, альтер</w:t>
            </w:r>
            <w:r w:rsidR="0004228F">
              <w:rPr>
                <w:rFonts w:ascii="Times New Roman" w:eastAsia="Times New Roman" w:hAnsi="Times New Roman" w:cs="Times New Roman"/>
                <w:sz w:val="24"/>
                <w:szCs w:val="24"/>
              </w:rPr>
              <w:t>нативный, разделительный вопро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сы), отрицательные, по</w:t>
            </w:r>
            <w:r w:rsidR="000422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будительные (в утвердительной и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отрицательной формах).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Оперировать в процесс</w:t>
            </w:r>
            <w:r w:rsidR="000422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устного и письменного общения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основными синтактическими конструкциями в </w:t>
            </w:r>
            <w:r w:rsidR="0004228F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ствии с коммуникативной задачей.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в речи р</w:t>
            </w:r>
            <w:r w:rsidR="0004228F">
              <w:rPr>
                <w:rFonts w:ascii="Times New Roman" w:eastAsia="Times New Roman" w:hAnsi="Times New Roman" w:cs="Times New Roman"/>
                <w:sz w:val="24"/>
                <w:szCs w:val="24"/>
              </w:rPr>
              <w:t>аспространённые и нераспростра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нённые простые предлож</w:t>
            </w:r>
            <w:r w:rsidR="000422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ения, в том числе с несколькими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обстоятельствами, следующими в определённом порядке;</w:t>
            </w:r>
          </w:p>
          <w:p w:rsidR="00EF52D2" w:rsidRPr="00EF52D2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предложения с </w:t>
            </w:r>
            <w:proofErr w:type="gramStart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начальным</w:t>
            </w:r>
            <w:proofErr w:type="gramEnd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It</w:t>
            </w:r>
            <w:proofErr w:type="spellEnd"/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с начальным </w:t>
            </w:r>
            <w:proofErr w:type="spellStart"/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There</w:t>
            </w:r>
            <w:proofErr w:type="spellEnd"/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 </w:t>
            </w:r>
            <w:proofErr w:type="spellStart"/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to</w:t>
            </w:r>
            <w:proofErr w:type="spellEnd"/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be</w:t>
            </w:r>
            <w:proofErr w:type="spellEnd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F52D2" w:rsidRPr="0004228F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</w:t>
            </w:r>
            <w:r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реч</w:t>
            </w:r>
            <w:r w:rsidR="0004228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04228F"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4228F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сложноподчинённые</w:t>
            </w:r>
            <w:r w:rsidR="0004228F"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4228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</w:t>
            </w:r>
            <w:r w:rsidR="0004228F"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союзами</w:t>
            </w:r>
            <w:r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союзными</w:t>
            </w:r>
            <w:r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словами</w:t>
            </w:r>
            <w:r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422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what</w:t>
            </w:r>
            <w:r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422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when</w:t>
            </w:r>
            <w:r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422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why</w:t>
            </w:r>
            <w:r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422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which</w:t>
            </w:r>
            <w:r w:rsidR="0004228F"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that</w:t>
            </w:r>
            <w:r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who</w:t>
            </w:r>
            <w:r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if</w:t>
            </w:r>
            <w:r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because</w:t>
            </w:r>
            <w:r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that</w:t>
            </w:r>
            <w:r w:rsidRPr="000422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’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s</w:t>
            </w:r>
            <w:r w:rsidRPr="000422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why</w:t>
            </w:r>
            <w:r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than</w:t>
            </w:r>
            <w:proofErr w:type="spellEnd"/>
            <w:r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so</w:t>
            </w:r>
            <w:r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for</w:t>
            </w:r>
            <w:r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since</w:t>
            </w:r>
            <w:r w:rsidR="0004228F" w:rsidRPr="000422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during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so that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unless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however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whoever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whatever</w:t>
            </w:r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DB04B9" w:rsidRDefault="00EF52D2" w:rsidP="00DB04B9">
            <w:pPr>
              <w:rPr>
                <w:rFonts w:ascii="SchoolBookSanPin" w:hAnsi="SchoolBookSanPin" w:cs="SchoolBookSanPin"/>
                <w:sz w:val="19"/>
                <w:szCs w:val="19"/>
              </w:rPr>
            </w:pPr>
            <w:proofErr w:type="spellStart"/>
            <w:r w:rsidRPr="00EF52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whenever</w:t>
            </w:r>
            <w:proofErr w:type="spellEnd"/>
            <w:r w:rsidRPr="00EF52D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B04B9" w:rsidRPr="00DB04B9">
              <w:rPr>
                <w:rFonts w:ascii="SchoolBookSanPin" w:hAnsi="SchoolBookSanPin" w:cs="SchoolBookSanPin"/>
                <w:sz w:val="19"/>
                <w:szCs w:val="19"/>
              </w:rPr>
              <w:t xml:space="preserve"> 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в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 сложносочинённые предложения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сочинительными союзами </w:t>
            </w:r>
            <w:proofErr w:type="spellStart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and</w:t>
            </w:r>
            <w:proofErr w:type="spellEnd"/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but</w:t>
            </w:r>
            <w:proofErr w:type="spellEnd"/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or</w:t>
            </w:r>
            <w:proofErr w:type="spellEnd"/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because</w:t>
            </w:r>
            <w:proofErr w:type="spellEnd"/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в речи эллиптические структуры.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в речи условные предложения реального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Conditional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I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) и нереального характера (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Conditional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II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Conditional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III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в речи условные предложения смешанного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типа (</w:t>
            </w:r>
            <w:proofErr w:type="spellStart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Mixed</w:t>
            </w:r>
            <w:proofErr w:type="spellEnd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Conditional</w:t>
            </w:r>
            <w:proofErr w:type="spellEnd"/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Употреблять в речи предложения с конструкцией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I </w:t>
            </w:r>
            <w:proofErr w:type="spellStart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wish</w:t>
            </w:r>
            <w:proofErr w:type="spellEnd"/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Употреблять в речи предложения с конструкцией </w:t>
            </w:r>
            <w:proofErr w:type="spellStart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so</w:t>
            </w:r>
            <w:proofErr w:type="spellEnd"/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such</w:t>
            </w:r>
            <w:proofErr w:type="spellEnd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в речи конструкции с герундием.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ять в речи конструкции с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инфинитивом.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в речи инфинитив цели.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речи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конструкцию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it takes me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to do something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косвенную речь.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в речи глаголы в наиболее употребляемых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временных формах: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Present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Past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Future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Simple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Present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/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Past/Future Continuous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Present/Past/Future Perfect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Present Perfect Continuous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речи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страдательный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залог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наиболее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используемых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видовременных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формах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Present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Past/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Future Simple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Present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Past Continuous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Present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Past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Perfect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речи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различные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грамматические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выражения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будущего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времени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to be going to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Present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Continuous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Present Simple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Future Simple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Future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Continuous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Future Perfect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в речи различные грамматические средства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выражения привычных действий и состояний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настоящем и прошлом: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Present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Past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Continuous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will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would</w:t>
            </w:r>
            <w:proofErr w:type="spellEnd"/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used</w:t>
            </w:r>
            <w:proofErr w:type="spellEnd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to</w:t>
            </w:r>
            <w:proofErr w:type="spellEnd"/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в устной и письменной речи конструкции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would</w:t>
            </w:r>
            <w:proofErr w:type="spellEnd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prefer</w:t>
            </w:r>
            <w:proofErr w:type="spellEnd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would</w:t>
            </w:r>
            <w:proofErr w:type="spellEnd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rather</w:t>
            </w:r>
            <w:proofErr w:type="spellEnd"/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выражения предпочтений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или вкусов.</w:t>
            </w:r>
          </w:p>
          <w:p w:rsidR="00EF52D2" w:rsidRPr="006A730E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речи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модальные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глаголы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эквиваленты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may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can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be able to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must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have to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should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need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shall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could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might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would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).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Согласовывать времена в рамках сложного предложения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плане настоящего и прошлого.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в речи 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ена существительные в единствен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ном числе и во множественном числе, образованные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правилу, и исключения.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в речи определённый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неопредёленный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нулевой артикль.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в речи 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чные, притяжательные, указатель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ные, неопределённые, относительные, вопросительные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местоимения.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в речи 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ена прилагательные в положитель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ной, сравнительной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превосходной степени, образован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ные по правилу, и исключения;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Употреблять в речи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наречия в положительной, сравни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тельной и превосходной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степени, а также наречия, выра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жающие время.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в речи слова, обозначающие количество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many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much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few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few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little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04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/>
              </w:rPr>
              <w:t>little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DB04B9" w:rsidRPr="00DB04B9" w:rsidRDefault="00DB04B9" w:rsidP="00DB04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Употреблять предлоги, выражающие напр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авление движе</w:t>
            </w:r>
            <w:r w:rsidRPr="00DB04B9">
              <w:rPr>
                <w:rFonts w:ascii="Times New Roman" w:eastAsia="Times New Roman" w:hAnsi="Times New Roman" w:cs="Times New Roman"/>
                <w:sz w:val="24"/>
                <w:szCs w:val="24"/>
              </w:rPr>
              <w:t>ния, время и место действия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B107D" w:rsidTr="00EF52D2">
        <w:trPr>
          <w:trHeight w:val="885"/>
        </w:trPr>
        <w:tc>
          <w:tcPr>
            <w:tcW w:w="561" w:type="dxa"/>
          </w:tcPr>
          <w:p w:rsidR="00DB107D" w:rsidRPr="009E6C54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6C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98" w:type="dxa"/>
          </w:tcPr>
          <w:p w:rsidR="00DB107D" w:rsidRPr="009E6C54" w:rsidRDefault="005840C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2.Удивительные люди.</w:t>
            </w:r>
          </w:p>
        </w:tc>
        <w:tc>
          <w:tcPr>
            <w:tcW w:w="793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1200"/>
        </w:trPr>
        <w:tc>
          <w:tcPr>
            <w:tcW w:w="561" w:type="dxa"/>
          </w:tcPr>
          <w:p w:rsidR="00DB107D" w:rsidRPr="009E6C54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98" w:type="dxa"/>
          </w:tcPr>
          <w:p w:rsidR="00DB107D" w:rsidRPr="009E6C54" w:rsidRDefault="005840C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3. Здоровье.</w:t>
            </w:r>
          </w:p>
        </w:tc>
        <w:tc>
          <w:tcPr>
            <w:tcW w:w="793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525"/>
        </w:trPr>
        <w:tc>
          <w:tcPr>
            <w:tcW w:w="561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98" w:type="dxa"/>
          </w:tcPr>
          <w:p w:rsidR="00DB107D" w:rsidRPr="00694158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793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465"/>
        </w:trPr>
        <w:tc>
          <w:tcPr>
            <w:tcW w:w="561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298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Диалог культур 1.</w:t>
            </w:r>
          </w:p>
        </w:tc>
        <w:tc>
          <w:tcPr>
            <w:tcW w:w="793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480"/>
        </w:trPr>
        <w:tc>
          <w:tcPr>
            <w:tcW w:w="561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98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Контроль.</w:t>
            </w:r>
          </w:p>
        </w:tc>
        <w:tc>
          <w:tcPr>
            <w:tcW w:w="793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450"/>
        </w:trPr>
        <w:tc>
          <w:tcPr>
            <w:tcW w:w="561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298" w:type="dxa"/>
          </w:tcPr>
          <w:p w:rsidR="00DB107D" w:rsidRDefault="009B3F2F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3F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4. Тайные миры.</w:t>
            </w:r>
          </w:p>
        </w:tc>
        <w:tc>
          <w:tcPr>
            <w:tcW w:w="793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630"/>
        </w:trPr>
        <w:tc>
          <w:tcPr>
            <w:tcW w:w="561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98" w:type="dxa"/>
          </w:tcPr>
          <w:p w:rsidR="00DB107D" w:rsidRPr="00843067" w:rsidRDefault="009B3F2F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3F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5.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3F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Самовыражение</w:t>
            </w:r>
          </w:p>
        </w:tc>
        <w:tc>
          <w:tcPr>
            <w:tcW w:w="793" w:type="dxa"/>
          </w:tcPr>
          <w:p w:rsidR="00DB107D" w:rsidRDefault="005840C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495"/>
        </w:trPr>
        <w:tc>
          <w:tcPr>
            <w:tcW w:w="561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298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30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Повторение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5840CD" w:rsidRPr="00843067" w:rsidRDefault="005840C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к экзамену.</w:t>
            </w:r>
          </w:p>
        </w:tc>
        <w:tc>
          <w:tcPr>
            <w:tcW w:w="793" w:type="dxa"/>
          </w:tcPr>
          <w:p w:rsidR="00DB107D" w:rsidRDefault="005840C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390"/>
        </w:trPr>
        <w:tc>
          <w:tcPr>
            <w:tcW w:w="561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298" w:type="dxa"/>
          </w:tcPr>
          <w:p w:rsidR="00DB107D" w:rsidRPr="00843067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30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Диалог культур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2. </w:t>
            </w:r>
          </w:p>
        </w:tc>
        <w:tc>
          <w:tcPr>
            <w:tcW w:w="793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390"/>
        </w:trPr>
        <w:tc>
          <w:tcPr>
            <w:tcW w:w="561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298" w:type="dxa"/>
          </w:tcPr>
          <w:p w:rsidR="00DB107D" w:rsidRPr="00843067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Контроль.</w:t>
            </w:r>
          </w:p>
        </w:tc>
        <w:tc>
          <w:tcPr>
            <w:tcW w:w="793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930"/>
        </w:trPr>
        <w:tc>
          <w:tcPr>
            <w:tcW w:w="561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298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Подведение итогов полугодия и защита проектов</w:t>
            </w:r>
          </w:p>
        </w:tc>
        <w:tc>
          <w:tcPr>
            <w:tcW w:w="793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540"/>
        </w:trPr>
        <w:tc>
          <w:tcPr>
            <w:tcW w:w="561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298" w:type="dxa"/>
          </w:tcPr>
          <w:p w:rsidR="00DB107D" w:rsidRDefault="009B3F2F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3F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6.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3F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Научно-технический прогресс.</w:t>
            </w:r>
          </w:p>
        </w:tc>
        <w:tc>
          <w:tcPr>
            <w:tcW w:w="793" w:type="dxa"/>
          </w:tcPr>
          <w:p w:rsidR="00DB107D" w:rsidRDefault="005840C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630"/>
        </w:trPr>
        <w:tc>
          <w:tcPr>
            <w:tcW w:w="561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298" w:type="dxa"/>
          </w:tcPr>
          <w:p w:rsidR="00DB107D" w:rsidRPr="00843067" w:rsidRDefault="009B3F2F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3F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7.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3F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Зачем рисковать?</w:t>
            </w:r>
          </w:p>
        </w:tc>
        <w:tc>
          <w:tcPr>
            <w:tcW w:w="793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570"/>
        </w:trPr>
        <w:tc>
          <w:tcPr>
            <w:tcW w:w="561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298" w:type="dxa"/>
          </w:tcPr>
          <w:p w:rsidR="00DB107D" w:rsidRPr="00843067" w:rsidRDefault="009B3F2F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3F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8.Там, где живет твое сердце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93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465"/>
        </w:trPr>
        <w:tc>
          <w:tcPr>
            <w:tcW w:w="561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298" w:type="dxa"/>
          </w:tcPr>
          <w:p w:rsidR="00DB107D" w:rsidRPr="00C559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Повторение.</w:t>
            </w:r>
          </w:p>
        </w:tc>
        <w:tc>
          <w:tcPr>
            <w:tcW w:w="793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480"/>
        </w:trPr>
        <w:tc>
          <w:tcPr>
            <w:tcW w:w="561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298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Диалог культур 3.</w:t>
            </w:r>
          </w:p>
        </w:tc>
        <w:tc>
          <w:tcPr>
            <w:tcW w:w="793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510"/>
        </w:trPr>
        <w:tc>
          <w:tcPr>
            <w:tcW w:w="561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298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Контроль.</w:t>
            </w:r>
          </w:p>
        </w:tc>
        <w:tc>
          <w:tcPr>
            <w:tcW w:w="793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615"/>
        </w:trPr>
        <w:tc>
          <w:tcPr>
            <w:tcW w:w="561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2298" w:type="dxa"/>
          </w:tcPr>
          <w:p w:rsidR="00DB107D" w:rsidRDefault="009B3F2F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3F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9.</w:t>
            </w:r>
            <w:r w:rsidR="00EF52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3F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Дайте мне ключ к разгадке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93" w:type="dxa"/>
          </w:tcPr>
          <w:p w:rsidR="00DB107D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570"/>
        </w:trPr>
        <w:tc>
          <w:tcPr>
            <w:tcW w:w="561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20</w:t>
            </w:r>
          </w:p>
        </w:tc>
        <w:tc>
          <w:tcPr>
            <w:tcW w:w="2298" w:type="dxa"/>
          </w:tcPr>
          <w:p w:rsidR="00DB107D" w:rsidRPr="00C5597D" w:rsidRDefault="009B3F2F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3F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10.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3F2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Средства массовой информации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93" w:type="dxa"/>
          </w:tcPr>
          <w:p w:rsidR="00DB107D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465"/>
        </w:trPr>
        <w:tc>
          <w:tcPr>
            <w:tcW w:w="561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298" w:type="dxa"/>
          </w:tcPr>
          <w:p w:rsidR="00DB107D" w:rsidRPr="00C559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Повторение.</w:t>
            </w:r>
          </w:p>
        </w:tc>
        <w:tc>
          <w:tcPr>
            <w:tcW w:w="793" w:type="dxa"/>
          </w:tcPr>
          <w:p w:rsidR="00DB107D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495"/>
        </w:trPr>
        <w:tc>
          <w:tcPr>
            <w:tcW w:w="561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298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Диалог культур 4.</w:t>
            </w:r>
          </w:p>
        </w:tc>
        <w:tc>
          <w:tcPr>
            <w:tcW w:w="793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465"/>
        </w:trPr>
        <w:tc>
          <w:tcPr>
            <w:tcW w:w="561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298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Контроль. </w:t>
            </w:r>
          </w:p>
        </w:tc>
        <w:tc>
          <w:tcPr>
            <w:tcW w:w="793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855"/>
        </w:trPr>
        <w:tc>
          <w:tcPr>
            <w:tcW w:w="561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2298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Подведение итогов года и защита проекта. </w:t>
            </w:r>
          </w:p>
        </w:tc>
        <w:tc>
          <w:tcPr>
            <w:tcW w:w="793" w:type="dxa"/>
          </w:tcPr>
          <w:p w:rsidR="00DB107D" w:rsidRDefault="00EF52D2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B107D" w:rsidTr="00EF52D2">
        <w:trPr>
          <w:trHeight w:val="359"/>
        </w:trPr>
        <w:tc>
          <w:tcPr>
            <w:tcW w:w="561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98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B107D" w:rsidRDefault="00DB107D" w:rsidP="00EF52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2" w:type="dxa"/>
            <w:vMerge/>
          </w:tcPr>
          <w:p w:rsidR="00DB107D" w:rsidRPr="005F13CE" w:rsidRDefault="00DB107D" w:rsidP="00EF52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B107D" w:rsidRDefault="00DB107D" w:rsidP="00DB107D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E570F" w:rsidRPr="00643706" w:rsidRDefault="007E570F" w:rsidP="007E570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D57DF" w:rsidRDefault="004D57DF" w:rsidP="00D625B1">
      <w:pPr>
        <w:pStyle w:val="11"/>
        <w:tabs>
          <w:tab w:val="left" w:pos="567"/>
        </w:tabs>
        <w:autoSpaceDE w:val="0"/>
        <w:autoSpaceDN w:val="0"/>
        <w:adjustRightInd w:val="0"/>
        <w:ind w:left="0"/>
        <w:contextualSpacing/>
        <w:jc w:val="both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BD4B08" w:rsidRDefault="00BD4B08" w:rsidP="00BD4B08">
      <w:pPr>
        <w:pStyle w:val="11"/>
        <w:tabs>
          <w:tab w:val="left" w:pos="567"/>
        </w:tabs>
        <w:autoSpaceDE w:val="0"/>
        <w:autoSpaceDN w:val="0"/>
        <w:adjustRightInd w:val="0"/>
        <w:ind w:left="0" w:firstLine="680"/>
        <w:contextualSpacing/>
        <w:jc w:val="center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  <w:t>Диагностический инструментарий</w:t>
      </w:r>
    </w:p>
    <w:p w:rsidR="004D57DF" w:rsidRPr="004D57DF" w:rsidRDefault="004D57DF" w:rsidP="004D57DF">
      <w:pPr>
        <w:pStyle w:val="11"/>
        <w:tabs>
          <w:tab w:val="left" w:pos="567"/>
        </w:tabs>
        <w:autoSpaceDE w:val="0"/>
        <w:autoSpaceDN w:val="0"/>
        <w:adjustRightInd w:val="0"/>
        <w:contextualSpacing/>
        <w:jc w:val="both"/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</w:pPr>
      <w:r w:rsidRPr="004D57DF">
        <w:rPr>
          <w:rFonts w:ascii="Times New Roman" w:eastAsia="TimesNewRomanPS-ItalicMT" w:hAnsi="Times New Roman" w:cs="Times New Roman"/>
          <w:bCs/>
          <w:sz w:val="24"/>
          <w:szCs w:val="24"/>
          <w:lang w:eastAsia="en-US"/>
        </w:rPr>
        <w:t>Контрольно-измерительные материалы прилагаются в Рабочей тетради (приложение к учебнику).</w:t>
      </w:r>
    </w:p>
    <w:p w:rsidR="004D57DF" w:rsidRDefault="004D57DF" w:rsidP="00D625B1">
      <w:pPr>
        <w:pStyle w:val="11"/>
        <w:tabs>
          <w:tab w:val="left" w:pos="567"/>
        </w:tabs>
        <w:autoSpaceDE w:val="0"/>
        <w:autoSpaceDN w:val="0"/>
        <w:adjustRightInd w:val="0"/>
        <w:ind w:left="0"/>
        <w:contextualSpacing/>
        <w:jc w:val="both"/>
        <w:rPr>
          <w:rFonts w:ascii="Times New Roman" w:eastAsia="TimesNewRomanPS-ItalicMT" w:hAnsi="Times New Roman" w:cs="Times New Roman"/>
          <w:b/>
          <w:bCs/>
          <w:sz w:val="24"/>
          <w:szCs w:val="24"/>
          <w:lang w:eastAsia="en-US"/>
        </w:rPr>
      </w:pPr>
    </w:p>
    <w:p w:rsidR="00C0223F" w:rsidRDefault="00C0223F" w:rsidP="00C0223F">
      <w:pPr>
        <w:pStyle w:val="a3"/>
        <w:numPr>
          <w:ilvl w:val="0"/>
          <w:numId w:val="6"/>
        </w:numPr>
        <w:tabs>
          <w:tab w:val="left" w:pos="567"/>
        </w:tabs>
        <w:rPr>
          <w:rFonts w:ascii="Times New Roman" w:eastAsia="Times New Roman" w:hAnsi="Times New Roman"/>
          <w:sz w:val="24"/>
          <w:szCs w:val="24"/>
        </w:rPr>
      </w:pPr>
      <w:r w:rsidRPr="00BD4B08">
        <w:rPr>
          <w:rFonts w:ascii="Times New Roman" w:eastAsia="Times New Roman" w:hAnsi="Times New Roman"/>
          <w:sz w:val="24"/>
          <w:szCs w:val="24"/>
        </w:rPr>
        <w:t>рабочая тетрадь «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English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, 10.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Workbook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>». Авторы: М. В. Вербицкая, Л. Уайт,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D4B08">
        <w:rPr>
          <w:rFonts w:ascii="Times New Roman" w:eastAsia="Times New Roman" w:hAnsi="Times New Roman"/>
          <w:sz w:val="24"/>
          <w:szCs w:val="24"/>
        </w:rPr>
        <w:t xml:space="preserve">Р.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Фрикер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, О. С.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Миндрул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>. Под ред. проф. М. В. Вербицкой;</w:t>
      </w:r>
    </w:p>
    <w:p w:rsidR="00C0223F" w:rsidRPr="00C0223F" w:rsidRDefault="00C0223F" w:rsidP="00C0223F">
      <w:pPr>
        <w:pStyle w:val="a3"/>
        <w:numPr>
          <w:ilvl w:val="0"/>
          <w:numId w:val="6"/>
        </w:numPr>
        <w:tabs>
          <w:tab w:val="left" w:pos="567"/>
        </w:tabs>
        <w:rPr>
          <w:rFonts w:ascii="Times New Roman" w:eastAsia="Times New Roman" w:hAnsi="Times New Roman"/>
          <w:sz w:val="24"/>
          <w:szCs w:val="24"/>
        </w:rPr>
        <w:sectPr w:rsidR="00C0223F" w:rsidRPr="00C0223F" w:rsidSect="006A730E">
          <w:footerReference w:type="default" r:id="rId9"/>
          <w:pgSz w:w="11906" w:h="16838" w:code="9"/>
          <w:pgMar w:top="1134" w:right="1134" w:bottom="1134" w:left="1134" w:header="0" w:footer="0" w:gutter="0"/>
          <w:cols w:space="708"/>
          <w:titlePg/>
          <w:docGrid w:linePitch="381"/>
        </w:sectPr>
      </w:pPr>
      <w:r w:rsidRPr="00C0223F">
        <w:rPr>
          <w:rFonts w:ascii="Times New Roman" w:eastAsia="Times New Roman" w:hAnsi="Times New Roman"/>
          <w:sz w:val="24"/>
          <w:szCs w:val="24"/>
        </w:rPr>
        <w:t>рабочая тетрадь «</w:t>
      </w:r>
      <w:proofErr w:type="spellStart"/>
      <w:r w:rsidRPr="00C0223F">
        <w:rPr>
          <w:rFonts w:ascii="Times New Roman" w:eastAsia="Times New Roman" w:hAnsi="Times New Roman"/>
          <w:sz w:val="24"/>
          <w:szCs w:val="24"/>
        </w:rPr>
        <w:t>English</w:t>
      </w:r>
      <w:proofErr w:type="spellEnd"/>
      <w:r w:rsidRPr="00C0223F">
        <w:rPr>
          <w:rFonts w:ascii="Times New Roman" w:eastAsia="Times New Roman" w:hAnsi="Times New Roman"/>
          <w:sz w:val="24"/>
          <w:szCs w:val="24"/>
        </w:rPr>
        <w:t xml:space="preserve">, 11. </w:t>
      </w:r>
      <w:proofErr w:type="spellStart"/>
      <w:r w:rsidRPr="00C0223F">
        <w:rPr>
          <w:rFonts w:ascii="Times New Roman" w:eastAsia="Times New Roman" w:hAnsi="Times New Roman"/>
          <w:sz w:val="24"/>
          <w:szCs w:val="24"/>
        </w:rPr>
        <w:t>Workbook</w:t>
      </w:r>
      <w:proofErr w:type="spellEnd"/>
      <w:r w:rsidRPr="00C0223F">
        <w:rPr>
          <w:rFonts w:ascii="Times New Roman" w:eastAsia="Times New Roman" w:hAnsi="Times New Roman"/>
          <w:sz w:val="24"/>
          <w:szCs w:val="24"/>
        </w:rPr>
        <w:t xml:space="preserve">». Авторы: М. В. Вербицкая, Р. </w:t>
      </w:r>
      <w:proofErr w:type="spellStart"/>
      <w:r w:rsidRPr="00C0223F">
        <w:rPr>
          <w:rFonts w:ascii="Times New Roman" w:eastAsia="Times New Roman" w:hAnsi="Times New Roman"/>
          <w:sz w:val="24"/>
          <w:szCs w:val="24"/>
        </w:rPr>
        <w:t>Фрикер</w:t>
      </w:r>
      <w:proofErr w:type="spellEnd"/>
      <w:r w:rsidRPr="00C0223F"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z w:val="24"/>
          <w:szCs w:val="24"/>
        </w:rPr>
        <w:t xml:space="preserve">О. </w:t>
      </w:r>
      <w:r w:rsidRPr="00C0223F">
        <w:rPr>
          <w:rFonts w:ascii="Times New Roman" w:eastAsia="Times New Roman" w:hAnsi="Times New Roman"/>
          <w:sz w:val="24"/>
          <w:szCs w:val="24"/>
        </w:rPr>
        <w:t xml:space="preserve">С. </w:t>
      </w:r>
      <w:proofErr w:type="spellStart"/>
      <w:r w:rsidRPr="00C0223F">
        <w:rPr>
          <w:rFonts w:ascii="Times New Roman" w:eastAsia="Times New Roman" w:hAnsi="Times New Roman"/>
          <w:sz w:val="24"/>
          <w:szCs w:val="24"/>
        </w:rPr>
        <w:t>Миндрул</w:t>
      </w:r>
      <w:proofErr w:type="spellEnd"/>
      <w:r w:rsidRPr="00C0223F">
        <w:rPr>
          <w:rFonts w:ascii="Times New Roman" w:eastAsia="Times New Roman" w:hAnsi="Times New Roman"/>
          <w:sz w:val="24"/>
          <w:szCs w:val="24"/>
        </w:rPr>
        <w:t>. Под ред. проф. М</w:t>
      </w:r>
      <w:r>
        <w:rPr>
          <w:rFonts w:ascii="Times New Roman" w:eastAsia="Times New Roman" w:hAnsi="Times New Roman"/>
          <w:sz w:val="24"/>
          <w:szCs w:val="24"/>
        </w:rPr>
        <w:t>. В. Вербицкой.</w:t>
      </w:r>
    </w:p>
    <w:p w:rsidR="00405A25" w:rsidRPr="00E65704" w:rsidRDefault="00405A25" w:rsidP="00BD4B08">
      <w:pPr>
        <w:pStyle w:val="11"/>
        <w:tabs>
          <w:tab w:val="left" w:pos="567"/>
        </w:tabs>
        <w:autoSpaceDE w:val="0"/>
        <w:autoSpaceDN w:val="0"/>
        <w:adjustRightInd w:val="0"/>
        <w:ind w:left="0"/>
        <w:contextualSpacing/>
        <w:jc w:val="both"/>
        <w:rPr>
          <w:rFonts w:ascii="Times New Roman" w:hAnsi="Times New Roman" w:cs="Times New Roman"/>
          <w:b/>
          <w:kern w:val="2"/>
          <w:sz w:val="24"/>
          <w:szCs w:val="24"/>
          <w:lang w:eastAsia="ar-SA"/>
        </w:rPr>
      </w:pPr>
    </w:p>
    <w:p w:rsidR="00405A25" w:rsidRPr="00763665" w:rsidRDefault="00405A25" w:rsidP="00763665">
      <w:pPr>
        <w:rPr>
          <w:rFonts w:ascii="Times New Roman" w:hAnsi="Times New Roman" w:cs="Times New Roman"/>
          <w:sz w:val="24"/>
          <w:szCs w:val="24"/>
        </w:rPr>
      </w:pPr>
    </w:p>
    <w:p w:rsidR="00405A25" w:rsidRDefault="00405A25" w:rsidP="005A4345">
      <w:pPr>
        <w:tabs>
          <w:tab w:val="left" w:pos="567"/>
        </w:tabs>
        <w:ind w:firstLine="680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Учебно - 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eastAsia="en-US"/>
        </w:rPr>
        <w:t>методическое</w:t>
      </w:r>
      <w:proofErr w:type="gramEnd"/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и </w:t>
      </w:r>
      <w:r w:rsidRPr="00E65704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материал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>ьно- технического обеспечения образовательного процесса</w:t>
      </w:r>
    </w:p>
    <w:p w:rsidR="00BD4B08" w:rsidRPr="00BD4B08" w:rsidRDefault="00BD4B08" w:rsidP="00BD4B08">
      <w:pPr>
        <w:tabs>
          <w:tab w:val="left" w:pos="567"/>
        </w:tabs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B08">
        <w:rPr>
          <w:rFonts w:ascii="Times New Roman" w:eastAsia="Times New Roman" w:hAnsi="Times New Roman" w:cs="Times New Roman"/>
          <w:sz w:val="24"/>
          <w:szCs w:val="24"/>
        </w:rPr>
        <w:t xml:space="preserve">1. Федеральный государственный образовательный стандарт среднего (полного) </w:t>
      </w:r>
      <w:proofErr w:type="gramStart"/>
      <w:r w:rsidRPr="00BD4B08">
        <w:rPr>
          <w:rFonts w:ascii="Times New Roman" w:eastAsia="Times New Roman" w:hAnsi="Times New Roman" w:cs="Times New Roman"/>
          <w:sz w:val="24"/>
          <w:szCs w:val="24"/>
        </w:rPr>
        <w:t>об</w:t>
      </w:r>
      <w:proofErr w:type="gramEnd"/>
      <w:r w:rsidRPr="00BD4B08"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BD4B08" w:rsidRPr="00BD4B08" w:rsidRDefault="00BD4B08" w:rsidP="00BD4B08">
      <w:pPr>
        <w:tabs>
          <w:tab w:val="left" w:pos="567"/>
        </w:tabs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BD4B08">
        <w:rPr>
          <w:rFonts w:ascii="Times New Roman" w:eastAsia="Times New Roman" w:hAnsi="Times New Roman" w:cs="Times New Roman"/>
          <w:sz w:val="24"/>
          <w:szCs w:val="24"/>
        </w:rPr>
        <w:t>щего</w:t>
      </w:r>
      <w:proofErr w:type="spellEnd"/>
      <w:r w:rsidRPr="00BD4B08">
        <w:rPr>
          <w:rFonts w:ascii="Times New Roman" w:eastAsia="Times New Roman" w:hAnsi="Times New Roman" w:cs="Times New Roman"/>
          <w:sz w:val="24"/>
          <w:szCs w:val="24"/>
        </w:rPr>
        <w:t xml:space="preserve"> образования (утверждён приказом Министерства образования и науки Российской</w:t>
      </w:r>
      <w:proofErr w:type="gramEnd"/>
    </w:p>
    <w:p w:rsidR="00BD4B08" w:rsidRPr="00BD4B08" w:rsidRDefault="00BD4B08" w:rsidP="00BD4B08">
      <w:pPr>
        <w:tabs>
          <w:tab w:val="left" w:pos="567"/>
        </w:tabs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4B08">
        <w:rPr>
          <w:rFonts w:ascii="Times New Roman" w:eastAsia="Times New Roman" w:hAnsi="Times New Roman" w:cs="Times New Roman"/>
          <w:sz w:val="24"/>
          <w:szCs w:val="24"/>
        </w:rPr>
        <w:t>Федерации от 17 мая 2012 г. № 413).</w:t>
      </w:r>
      <w:proofErr w:type="gramEnd"/>
    </w:p>
    <w:p w:rsidR="00BD4B08" w:rsidRPr="00BD4B08" w:rsidRDefault="00BD4B08" w:rsidP="00BD4B08">
      <w:pPr>
        <w:tabs>
          <w:tab w:val="left" w:pos="567"/>
        </w:tabs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B08">
        <w:rPr>
          <w:rFonts w:ascii="Times New Roman" w:eastAsia="Times New Roman" w:hAnsi="Times New Roman" w:cs="Times New Roman"/>
          <w:sz w:val="24"/>
          <w:szCs w:val="24"/>
        </w:rPr>
        <w:t>2. Примерная основная образовательная программа среднего общего образования</w:t>
      </w:r>
    </w:p>
    <w:p w:rsidR="00BD4B08" w:rsidRPr="00BD4B08" w:rsidRDefault="00BD4B08" w:rsidP="00BD4B08">
      <w:pPr>
        <w:tabs>
          <w:tab w:val="left" w:pos="567"/>
        </w:tabs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D4B08">
        <w:rPr>
          <w:rFonts w:ascii="Times New Roman" w:eastAsia="Times New Roman" w:hAnsi="Times New Roman" w:cs="Times New Roman"/>
          <w:sz w:val="24"/>
          <w:szCs w:val="24"/>
        </w:rPr>
        <w:t xml:space="preserve">(одобрена решением федерального учебно-методического объединения по общему </w:t>
      </w:r>
      <w:proofErr w:type="spellStart"/>
      <w:r w:rsidRPr="00BD4B08">
        <w:rPr>
          <w:rFonts w:ascii="Times New Roman" w:eastAsia="Times New Roman" w:hAnsi="Times New Roman" w:cs="Times New Roman"/>
          <w:sz w:val="24"/>
          <w:szCs w:val="24"/>
        </w:rPr>
        <w:t>обра</w:t>
      </w:r>
      <w:proofErr w:type="spellEnd"/>
      <w:r w:rsidRPr="00BD4B08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</w:p>
    <w:p w:rsidR="00BD4B08" w:rsidRPr="00BD4B08" w:rsidRDefault="00BD4B08" w:rsidP="00BD4B08">
      <w:pPr>
        <w:tabs>
          <w:tab w:val="left" w:pos="567"/>
        </w:tabs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BD4B08">
        <w:rPr>
          <w:rFonts w:ascii="Times New Roman" w:eastAsia="Times New Roman" w:hAnsi="Times New Roman" w:cs="Times New Roman"/>
          <w:sz w:val="24"/>
          <w:szCs w:val="24"/>
        </w:rPr>
        <w:t>зованию</w:t>
      </w:r>
      <w:proofErr w:type="spellEnd"/>
      <w:r w:rsidRPr="00BD4B08">
        <w:rPr>
          <w:rFonts w:ascii="Times New Roman" w:eastAsia="Times New Roman" w:hAnsi="Times New Roman" w:cs="Times New Roman"/>
          <w:sz w:val="24"/>
          <w:szCs w:val="24"/>
        </w:rPr>
        <w:t>, протокол от 28 июня 2016 г. № 2/16-з).</w:t>
      </w:r>
      <w:proofErr w:type="gramEnd"/>
    </w:p>
    <w:p w:rsidR="00BD4B08" w:rsidRPr="00BD4B08" w:rsidRDefault="00BD4B08" w:rsidP="00BD4B08">
      <w:pPr>
        <w:tabs>
          <w:tab w:val="left" w:pos="567"/>
        </w:tabs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B08">
        <w:rPr>
          <w:rFonts w:ascii="Times New Roman" w:eastAsia="Times New Roman" w:hAnsi="Times New Roman" w:cs="Times New Roman"/>
          <w:sz w:val="24"/>
          <w:szCs w:val="24"/>
        </w:rPr>
        <w:t>3. Учебно-методические комплекты (УМК) серии «</w:t>
      </w:r>
      <w:proofErr w:type="spellStart"/>
      <w:r w:rsidRPr="00BD4B08">
        <w:rPr>
          <w:rFonts w:ascii="Times New Roman" w:eastAsia="Times New Roman" w:hAnsi="Times New Roman" w:cs="Times New Roman"/>
          <w:sz w:val="24"/>
          <w:szCs w:val="24"/>
        </w:rPr>
        <w:t>Forward</w:t>
      </w:r>
      <w:proofErr w:type="spellEnd"/>
      <w:r w:rsidRPr="00BD4B08">
        <w:rPr>
          <w:rFonts w:ascii="Times New Roman" w:eastAsia="Times New Roman" w:hAnsi="Times New Roman" w:cs="Times New Roman"/>
          <w:sz w:val="24"/>
          <w:szCs w:val="24"/>
        </w:rPr>
        <w:t>» по английскому языку</w:t>
      </w:r>
    </w:p>
    <w:p w:rsidR="00BD4B08" w:rsidRPr="00BD4B08" w:rsidRDefault="00BD4B08" w:rsidP="00BD4B08">
      <w:pPr>
        <w:tabs>
          <w:tab w:val="left" w:pos="567"/>
        </w:tabs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B08">
        <w:rPr>
          <w:rFonts w:ascii="Times New Roman" w:eastAsia="Times New Roman" w:hAnsi="Times New Roman" w:cs="Times New Roman"/>
          <w:sz w:val="24"/>
          <w:szCs w:val="24"/>
        </w:rPr>
        <w:t>для 10–11 классов, являющиеся частью системы УМК «Алгоритм успеха»:</w:t>
      </w:r>
    </w:p>
    <w:p w:rsidR="00BD4B08" w:rsidRDefault="00BD4B08" w:rsidP="00BD4B08">
      <w:pPr>
        <w:pStyle w:val="a3"/>
        <w:numPr>
          <w:ilvl w:val="0"/>
          <w:numId w:val="6"/>
        </w:numPr>
        <w:tabs>
          <w:tab w:val="left" w:pos="567"/>
        </w:tabs>
        <w:jc w:val="both"/>
        <w:rPr>
          <w:rFonts w:ascii="Times New Roman" w:eastAsia="Times New Roman" w:hAnsi="Times New Roman"/>
          <w:sz w:val="24"/>
          <w:szCs w:val="24"/>
        </w:rPr>
      </w:pPr>
      <w:r w:rsidRPr="00BD4B08">
        <w:rPr>
          <w:rFonts w:ascii="Times New Roman" w:eastAsia="Times New Roman" w:hAnsi="Times New Roman"/>
          <w:sz w:val="24"/>
          <w:szCs w:val="24"/>
        </w:rPr>
        <w:t>учебник «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English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, 10.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Student’s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Book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». Авторы: М. В. Вербицкая, С.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Маккинли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D4B08">
        <w:rPr>
          <w:rFonts w:ascii="Times New Roman" w:eastAsia="Times New Roman" w:hAnsi="Times New Roman"/>
          <w:sz w:val="24"/>
          <w:szCs w:val="24"/>
        </w:rPr>
        <w:t xml:space="preserve">Б.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Хастингс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, Дж.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Каминс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Карр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, Дж.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Парсон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, О. С.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Миндрул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>. Под ред. проф.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D4B08">
        <w:rPr>
          <w:rFonts w:ascii="Times New Roman" w:eastAsia="Times New Roman" w:hAnsi="Times New Roman"/>
          <w:sz w:val="24"/>
          <w:szCs w:val="24"/>
        </w:rPr>
        <w:t>М. В. Вербицкой;</w:t>
      </w:r>
    </w:p>
    <w:p w:rsidR="00BD4B08" w:rsidRDefault="00BD4B08" w:rsidP="00BD4B08">
      <w:pPr>
        <w:pStyle w:val="a3"/>
        <w:numPr>
          <w:ilvl w:val="0"/>
          <w:numId w:val="6"/>
        </w:numPr>
        <w:tabs>
          <w:tab w:val="left" w:pos="567"/>
        </w:tabs>
        <w:jc w:val="both"/>
        <w:rPr>
          <w:rFonts w:ascii="Times New Roman" w:eastAsia="Times New Roman" w:hAnsi="Times New Roman"/>
          <w:sz w:val="24"/>
          <w:szCs w:val="24"/>
        </w:rPr>
      </w:pPr>
      <w:r w:rsidRPr="00BD4B08">
        <w:rPr>
          <w:rFonts w:ascii="Times New Roman" w:eastAsia="Times New Roman" w:hAnsi="Times New Roman"/>
          <w:sz w:val="24"/>
          <w:szCs w:val="24"/>
        </w:rPr>
        <w:t>электронная форма учебника «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English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, 10.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Stu</w:t>
      </w:r>
      <w:r>
        <w:rPr>
          <w:rFonts w:ascii="Times New Roman" w:eastAsia="Times New Roman" w:hAnsi="Times New Roman"/>
          <w:sz w:val="24"/>
          <w:szCs w:val="24"/>
        </w:rPr>
        <w:t>dent’s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Book</w:t>
      </w:r>
      <w:proofErr w:type="spellEnd"/>
      <w:r>
        <w:rPr>
          <w:rFonts w:ascii="Times New Roman" w:eastAsia="Times New Roman" w:hAnsi="Times New Roman"/>
          <w:sz w:val="24"/>
          <w:szCs w:val="24"/>
        </w:rPr>
        <w:t>». Авторы: М. В. Вер</w:t>
      </w:r>
      <w:r w:rsidRPr="00BD4B08">
        <w:rPr>
          <w:rFonts w:ascii="Times New Roman" w:eastAsia="Times New Roman" w:hAnsi="Times New Roman"/>
          <w:sz w:val="24"/>
          <w:szCs w:val="24"/>
        </w:rPr>
        <w:t xml:space="preserve">бицкая, С.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Маккинли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, Б.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Хастингс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, Дж.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Кам</w:t>
      </w:r>
      <w:r>
        <w:rPr>
          <w:rFonts w:ascii="Times New Roman" w:eastAsia="Times New Roman" w:hAnsi="Times New Roman"/>
          <w:sz w:val="24"/>
          <w:szCs w:val="24"/>
        </w:rPr>
        <w:t>инс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Карр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Дж.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Парсон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О. С.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Мин</w:t>
      </w:r>
      <w:r w:rsidRPr="00BD4B08">
        <w:rPr>
          <w:rFonts w:ascii="Times New Roman" w:eastAsia="Times New Roman" w:hAnsi="Times New Roman"/>
          <w:sz w:val="24"/>
          <w:szCs w:val="24"/>
        </w:rPr>
        <w:t>друл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>. Под ред. проф. М. В. Вербицкой;</w:t>
      </w:r>
    </w:p>
    <w:p w:rsidR="00BD4B08" w:rsidRDefault="00BD4B08" w:rsidP="00BD4B08">
      <w:pPr>
        <w:pStyle w:val="a3"/>
        <w:numPr>
          <w:ilvl w:val="0"/>
          <w:numId w:val="6"/>
        </w:numPr>
        <w:tabs>
          <w:tab w:val="left" w:pos="567"/>
        </w:tabs>
        <w:jc w:val="both"/>
        <w:rPr>
          <w:rFonts w:ascii="Times New Roman" w:eastAsia="Times New Roman" w:hAnsi="Times New Roman"/>
          <w:sz w:val="24"/>
          <w:szCs w:val="24"/>
        </w:rPr>
      </w:pPr>
      <w:r w:rsidRPr="00BD4B08">
        <w:rPr>
          <w:rFonts w:ascii="Times New Roman" w:eastAsia="Times New Roman" w:hAnsi="Times New Roman"/>
          <w:sz w:val="24"/>
          <w:szCs w:val="24"/>
        </w:rPr>
        <w:t xml:space="preserve"> рабочая тетрадь «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English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, 10.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Workbook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>». Авторы: М. В. Вербицкая, Л. Уайт,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D4B08">
        <w:rPr>
          <w:rFonts w:ascii="Times New Roman" w:eastAsia="Times New Roman" w:hAnsi="Times New Roman"/>
          <w:sz w:val="24"/>
          <w:szCs w:val="24"/>
        </w:rPr>
        <w:t xml:space="preserve">Р.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Фрикер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, О. С.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Миндрул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>. Под ред. проф. М. В. Вербицкой;</w:t>
      </w:r>
    </w:p>
    <w:p w:rsidR="00BD4B08" w:rsidRDefault="00BD4B08" w:rsidP="00BD4B08">
      <w:pPr>
        <w:pStyle w:val="a3"/>
        <w:numPr>
          <w:ilvl w:val="0"/>
          <w:numId w:val="6"/>
        </w:numPr>
        <w:tabs>
          <w:tab w:val="left" w:pos="567"/>
        </w:tabs>
        <w:jc w:val="both"/>
        <w:rPr>
          <w:rFonts w:ascii="Times New Roman" w:eastAsia="Times New Roman" w:hAnsi="Times New Roman"/>
          <w:sz w:val="24"/>
          <w:szCs w:val="24"/>
        </w:rPr>
      </w:pPr>
      <w:r w:rsidRPr="00BD4B08">
        <w:rPr>
          <w:rFonts w:ascii="Times New Roman" w:eastAsia="Times New Roman" w:hAnsi="Times New Roman"/>
          <w:sz w:val="24"/>
          <w:szCs w:val="24"/>
        </w:rPr>
        <w:t>пособие для учителя «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English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, 10.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Teacher’s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Book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>. Книга для учителя с ключами».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D4B08">
        <w:rPr>
          <w:rFonts w:ascii="Times New Roman" w:eastAsia="Times New Roman" w:hAnsi="Times New Roman"/>
          <w:sz w:val="24"/>
          <w:szCs w:val="24"/>
        </w:rPr>
        <w:t xml:space="preserve">Авторы: М. В. Вербицкая, Р.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Фрикер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>, О. В. Плат</w:t>
      </w:r>
      <w:r>
        <w:rPr>
          <w:rFonts w:ascii="Times New Roman" w:eastAsia="Times New Roman" w:hAnsi="Times New Roman"/>
          <w:sz w:val="24"/>
          <w:szCs w:val="24"/>
        </w:rPr>
        <w:t>онова. Под ред. проф. М. В. Вер</w:t>
      </w:r>
      <w:r w:rsidRPr="00BD4B08">
        <w:rPr>
          <w:rFonts w:ascii="Times New Roman" w:eastAsia="Times New Roman" w:hAnsi="Times New Roman"/>
          <w:sz w:val="24"/>
          <w:szCs w:val="24"/>
        </w:rPr>
        <w:t>бицкой;</w:t>
      </w:r>
    </w:p>
    <w:p w:rsidR="00BD4B08" w:rsidRDefault="00BD4B08" w:rsidP="00BD4B08">
      <w:pPr>
        <w:pStyle w:val="a3"/>
        <w:numPr>
          <w:ilvl w:val="0"/>
          <w:numId w:val="6"/>
        </w:numPr>
        <w:tabs>
          <w:tab w:val="left" w:pos="567"/>
        </w:tabs>
        <w:jc w:val="both"/>
        <w:rPr>
          <w:rFonts w:ascii="Times New Roman" w:eastAsia="Times New Roman" w:hAnsi="Times New Roman"/>
          <w:sz w:val="24"/>
          <w:szCs w:val="24"/>
        </w:rPr>
      </w:pPr>
      <w:r w:rsidRPr="00BD4B08">
        <w:rPr>
          <w:rFonts w:ascii="Times New Roman" w:eastAsia="Times New Roman" w:hAnsi="Times New Roman"/>
          <w:sz w:val="24"/>
          <w:szCs w:val="24"/>
        </w:rPr>
        <w:t xml:space="preserve"> компакт-диски с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аудиоприложениями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 к учебник</w:t>
      </w:r>
      <w:r>
        <w:rPr>
          <w:rFonts w:ascii="Times New Roman" w:eastAsia="Times New Roman" w:hAnsi="Times New Roman"/>
          <w:sz w:val="24"/>
          <w:szCs w:val="24"/>
        </w:rPr>
        <w:t>у и рабочей тетради для 10 клас</w:t>
      </w:r>
      <w:r w:rsidRPr="00BD4B08">
        <w:rPr>
          <w:rFonts w:ascii="Times New Roman" w:eastAsia="Times New Roman" w:hAnsi="Times New Roman"/>
          <w:sz w:val="24"/>
          <w:szCs w:val="24"/>
        </w:rPr>
        <w:t>са;</w:t>
      </w:r>
    </w:p>
    <w:p w:rsidR="00BD4B08" w:rsidRDefault="00BD4B08" w:rsidP="00BD4B08">
      <w:pPr>
        <w:pStyle w:val="a3"/>
        <w:numPr>
          <w:ilvl w:val="0"/>
          <w:numId w:val="6"/>
        </w:numPr>
        <w:tabs>
          <w:tab w:val="left" w:pos="567"/>
        </w:tabs>
        <w:jc w:val="both"/>
        <w:rPr>
          <w:rFonts w:ascii="Times New Roman" w:eastAsia="Times New Roman" w:hAnsi="Times New Roman"/>
          <w:sz w:val="24"/>
          <w:szCs w:val="24"/>
        </w:rPr>
      </w:pPr>
      <w:r w:rsidRPr="00BD4B08">
        <w:rPr>
          <w:rFonts w:ascii="Times New Roman" w:eastAsia="Times New Roman" w:hAnsi="Times New Roman"/>
          <w:sz w:val="24"/>
          <w:szCs w:val="24"/>
        </w:rPr>
        <w:t xml:space="preserve"> учебник</w:t>
      </w:r>
      <w:r w:rsidRPr="006A730E">
        <w:rPr>
          <w:rFonts w:ascii="Times New Roman" w:eastAsia="Times New Roman" w:hAnsi="Times New Roman"/>
          <w:sz w:val="24"/>
          <w:szCs w:val="24"/>
        </w:rPr>
        <w:t xml:space="preserve"> «</w:t>
      </w:r>
      <w:r w:rsidRPr="00BD4B08">
        <w:rPr>
          <w:rFonts w:ascii="Times New Roman" w:eastAsia="Times New Roman" w:hAnsi="Times New Roman"/>
          <w:sz w:val="24"/>
          <w:szCs w:val="24"/>
          <w:lang w:val="en-US"/>
        </w:rPr>
        <w:t>English</w:t>
      </w:r>
      <w:r w:rsidRPr="006A730E">
        <w:rPr>
          <w:rFonts w:ascii="Times New Roman" w:eastAsia="Times New Roman" w:hAnsi="Times New Roman"/>
          <w:sz w:val="24"/>
          <w:szCs w:val="24"/>
        </w:rPr>
        <w:t xml:space="preserve">, 11. </w:t>
      </w:r>
      <w:r w:rsidRPr="00BD4B08">
        <w:rPr>
          <w:rFonts w:ascii="Times New Roman" w:eastAsia="Times New Roman" w:hAnsi="Times New Roman"/>
          <w:sz w:val="24"/>
          <w:szCs w:val="24"/>
          <w:lang w:val="en-US"/>
        </w:rPr>
        <w:t>Student</w:t>
      </w:r>
      <w:r w:rsidRPr="006A730E">
        <w:rPr>
          <w:rFonts w:ascii="Times New Roman" w:eastAsia="Times New Roman" w:hAnsi="Times New Roman"/>
          <w:sz w:val="24"/>
          <w:szCs w:val="24"/>
        </w:rPr>
        <w:t>’</w:t>
      </w:r>
      <w:r w:rsidRPr="00BD4B08">
        <w:rPr>
          <w:rFonts w:ascii="Times New Roman" w:eastAsia="Times New Roman" w:hAnsi="Times New Roman"/>
          <w:sz w:val="24"/>
          <w:szCs w:val="24"/>
          <w:lang w:val="en-US"/>
        </w:rPr>
        <w:t>s</w:t>
      </w:r>
      <w:r w:rsidRPr="006A730E">
        <w:rPr>
          <w:rFonts w:ascii="Times New Roman" w:eastAsia="Times New Roman" w:hAnsi="Times New Roman"/>
          <w:sz w:val="24"/>
          <w:szCs w:val="24"/>
        </w:rPr>
        <w:t xml:space="preserve"> </w:t>
      </w:r>
      <w:r w:rsidRPr="00BD4B08">
        <w:rPr>
          <w:rFonts w:ascii="Times New Roman" w:eastAsia="Times New Roman" w:hAnsi="Times New Roman"/>
          <w:sz w:val="24"/>
          <w:szCs w:val="24"/>
          <w:lang w:val="en-US"/>
        </w:rPr>
        <w:t>Book</w:t>
      </w:r>
      <w:r w:rsidRPr="006A730E">
        <w:rPr>
          <w:rFonts w:ascii="Times New Roman" w:eastAsia="Times New Roman" w:hAnsi="Times New Roman"/>
          <w:sz w:val="24"/>
          <w:szCs w:val="24"/>
        </w:rPr>
        <w:t xml:space="preserve">». </w:t>
      </w:r>
      <w:r w:rsidRPr="00BD4B08">
        <w:rPr>
          <w:rFonts w:ascii="Times New Roman" w:eastAsia="Times New Roman" w:hAnsi="Times New Roman"/>
          <w:sz w:val="24"/>
          <w:szCs w:val="24"/>
        </w:rPr>
        <w:t xml:space="preserve">Авторы: М. В. Вербицкая, Дж.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Каминс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Карр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, Дж.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Парсон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, О. С.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Миндрул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>. Под ред. проф. М. В. Вербицкой;</w:t>
      </w:r>
    </w:p>
    <w:p w:rsidR="00BD4B08" w:rsidRDefault="00BD4B08" w:rsidP="00BD4B08">
      <w:pPr>
        <w:pStyle w:val="a3"/>
        <w:numPr>
          <w:ilvl w:val="0"/>
          <w:numId w:val="6"/>
        </w:numPr>
        <w:tabs>
          <w:tab w:val="left" w:pos="567"/>
        </w:tabs>
        <w:jc w:val="both"/>
        <w:rPr>
          <w:rFonts w:ascii="Times New Roman" w:eastAsia="Times New Roman" w:hAnsi="Times New Roman"/>
          <w:sz w:val="24"/>
          <w:szCs w:val="24"/>
        </w:rPr>
      </w:pPr>
      <w:r w:rsidRPr="00BD4B08">
        <w:rPr>
          <w:rFonts w:ascii="Times New Roman" w:eastAsia="Times New Roman" w:hAnsi="Times New Roman"/>
          <w:sz w:val="24"/>
          <w:szCs w:val="24"/>
        </w:rPr>
        <w:t xml:space="preserve"> электронная форма учебника «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English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, 11.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Stu</w:t>
      </w:r>
      <w:r>
        <w:rPr>
          <w:rFonts w:ascii="Times New Roman" w:eastAsia="Times New Roman" w:hAnsi="Times New Roman"/>
          <w:sz w:val="24"/>
          <w:szCs w:val="24"/>
        </w:rPr>
        <w:t>dent’s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Book</w:t>
      </w:r>
      <w:proofErr w:type="spellEnd"/>
      <w:r>
        <w:rPr>
          <w:rFonts w:ascii="Times New Roman" w:eastAsia="Times New Roman" w:hAnsi="Times New Roman"/>
          <w:sz w:val="24"/>
          <w:szCs w:val="24"/>
        </w:rPr>
        <w:t>». Авторы: М. В. Вер</w:t>
      </w:r>
      <w:r w:rsidRPr="00BD4B08">
        <w:rPr>
          <w:rFonts w:ascii="Times New Roman" w:eastAsia="Times New Roman" w:hAnsi="Times New Roman"/>
          <w:sz w:val="24"/>
          <w:szCs w:val="24"/>
        </w:rPr>
        <w:t xml:space="preserve">бицкая, Дж.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Каминс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Карр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, Дж.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Парсон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, О. С.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Ми</w:t>
      </w:r>
      <w:r>
        <w:rPr>
          <w:rFonts w:ascii="Times New Roman" w:eastAsia="Times New Roman" w:hAnsi="Times New Roman"/>
          <w:sz w:val="24"/>
          <w:szCs w:val="24"/>
        </w:rPr>
        <w:t>ндрул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 Под ред. проф. М. В. Вер</w:t>
      </w:r>
      <w:r w:rsidRPr="00BD4B08">
        <w:rPr>
          <w:rFonts w:ascii="Times New Roman" w:eastAsia="Times New Roman" w:hAnsi="Times New Roman"/>
          <w:sz w:val="24"/>
          <w:szCs w:val="24"/>
        </w:rPr>
        <w:t>бицкой;</w:t>
      </w:r>
    </w:p>
    <w:p w:rsidR="00C0223F" w:rsidRDefault="00BD4B08" w:rsidP="00BD4B08">
      <w:pPr>
        <w:pStyle w:val="a3"/>
        <w:numPr>
          <w:ilvl w:val="0"/>
          <w:numId w:val="6"/>
        </w:numPr>
        <w:tabs>
          <w:tab w:val="left" w:pos="567"/>
        </w:tabs>
        <w:jc w:val="both"/>
        <w:rPr>
          <w:rFonts w:ascii="Times New Roman" w:eastAsia="Times New Roman" w:hAnsi="Times New Roman"/>
          <w:sz w:val="24"/>
          <w:szCs w:val="24"/>
        </w:rPr>
      </w:pPr>
      <w:r w:rsidRPr="00BD4B08">
        <w:rPr>
          <w:rFonts w:ascii="Times New Roman" w:eastAsia="Times New Roman" w:hAnsi="Times New Roman"/>
          <w:sz w:val="24"/>
          <w:szCs w:val="24"/>
        </w:rPr>
        <w:t>рабочая тетрадь «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English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, 11.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Workbook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». Авторы: М. В. Вербицкая, Р.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Фрикер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D4B08">
        <w:rPr>
          <w:rFonts w:ascii="Times New Roman" w:eastAsia="Times New Roman" w:hAnsi="Times New Roman"/>
          <w:sz w:val="24"/>
          <w:szCs w:val="24"/>
        </w:rPr>
        <w:t xml:space="preserve">О. С.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Миндрул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>. Под ред. проф. М. В. Вербицкой;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BD4B08" w:rsidRDefault="00BD4B08" w:rsidP="00BD4B08">
      <w:pPr>
        <w:pStyle w:val="a3"/>
        <w:numPr>
          <w:ilvl w:val="0"/>
          <w:numId w:val="6"/>
        </w:numPr>
        <w:tabs>
          <w:tab w:val="left" w:pos="567"/>
        </w:tabs>
        <w:jc w:val="both"/>
        <w:rPr>
          <w:rFonts w:ascii="Times New Roman" w:eastAsia="Times New Roman" w:hAnsi="Times New Roman"/>
          <w:sz w:val="24"/>
          <w:szCs w:val="24"/>
        </w:rPr>
      </w:pPr>
      <w:r w:rsidRPr="00BD4B08">
        <w:rPr>
          <w:rFonts w:ascii="Times New Roman" w:eastAsia="Times New Roman" w:hAnsi="Times New Roman"/>
          <w:sz w:val="24"/>
          <w:szCs w:val="24"/>
        </w:rPr>
        <w:t>пособие для учителя «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English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, 11.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Teacher’s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Book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>. Книга для учителя с ключами».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D4B08">
        <w:rPr>
          <w:rFonts w:ascii="Times New Roman" w:eastAsia="Times New Roman" w:hAnsi="Times New Roman"/>
          <w:sz w:val="24"/>
          <w:szCs w:val="24"/>
        </w:rPr>
        <w:t xml:space="preserve">Авторы: М. В. Вербицкая, Р.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Фрикер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>, Е. Н. Нечае</w:t>
      </w:r>
      <w:r>
        <w:rPr>
          <w:rFonts w:ascii="Times New Roman" w:eastAsia="Times New Roman" w:hAnsi="Times New Roman"/>
          <w:sz w:val="24"/>
          <w:szCs w:val="24"/>
        </w:rPr>
        <w:t>ва. Под ред. проф. М. В. Вербиц</w:t>
      </w:r>
      <w:r w:rsidRPr="00BD4B08">
        <w:rPr>
          <w:rFonts w:ascii="Times New Roman" w:eastAsia="Times New Roman" w:hAnsi="Times New Roman"/>
          <w:sz w:val="24"/>
          <w:szCs w:val="24"/>
        </w:rPr>
        <w:t>кой;</w:t>
      </w:r>
    </w:p>
    <w:p w:rsidR="00BD4B08" w:rsidRPr="00BD4B08" w:rsidRDefault="00BD4B08" w:rsidP="00BD4B08">
      <w:pPr>
        <w:pStyle w:val="a3"/>
        <w:numPr>
          <w:ilvl w:val="0"/>
          <w:numId w:val="6"/>
        </w:numPr>
        <w:tabs>
          <w:tab w:val="left" w:pos="567"/>
        </w:tabs>
        <w:jc w:val="both"/>
        <w:rPr>
          <w:rFonts w:ascii="Times New Roman" w:eastAsia="Times New Roman" w:hAnsi="Times New Roman"/>
          <w:sz w:val="24"/>
          <w:szCs w:val="24"/>
        </w:rPr>
      </w:pPr>
      <w:r w:rsidRPr="00BD4B08">
        <w:rPr>
          <w:rFonts w:ascii="Times New Roman" w:eastAsia="Times New Roman" w:hAnsi="Times New Roman"/>
          <w:sz w:val="24"/>
          <w:szCs w:val="24"/>
        </w:rPr>
        <w:t xml:space="preserve"> компакт-диски с </w:t>
      </w:r>
      <w:proofErr w:type="spellStart"/>
      <w:r w:rsidRPr="00BD4B08">
        <w:rPr>
          <w:rFonts w:ascii="Times New Roman" w:eastAsia="Times New Roman" w:hAnsi="Times New Roman"/>
          <w:sz w:val="24"/>
          <w:szCs w:val="24"/>
        </w:rPr>
        <w:t>аудиоприложениями</w:t>
      </w:r>
      <w:proofErr w:type="spellEnd"/>
      <w:r w:rsidRPr="00BD4B08">
        <w:rPr>
          <w:rFonts w:ascii="Times New Roman" w:eastAsia="Times New Roman" w:hAnsi="Times New Roman"/>
          <w:sz w:val="24"/>
          <w:szCs w:val="24"/>
        </w:rPr>
        <w:t xml:space="preserve"> к учебнику и рабочей тетради для 11 класса.</w:t>
      </w:r>
    </w:p>
    <w:p w:rsidR="00BD4B08" w:rsidRPr="00BD4B08" w:rsidRDefault="00BD4B08" w:rsidP="00BD4B08">
      <w:pPr>
        <w:tabs>
          <w:tab w:val="left" w:pos="567"/>
        </w:tabs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B08">
        <w:rPr>
          <w:rFonts w:ascii="Times New Roman" w:eastAsia="Times New Roman" w:hAnsi="Times New Roman" w:cs="Times New Roman"/>
          <w:sz w:val="24"/>
          <w:szCs w:val="24"/>
        </w:rPr>
        <w:t>4. Английский язык. Базовый уровень. 10–11 клас</w:t>
      </w:r>
      <w:r>
        <w:rPr>
          <w:rFonts w:ascii="Times New Roman" w:eastAsia="Times New Roman" w:hAnsi="Times New Roman" w:cs="Times New Roman"/>
          <w:sz w:val="24"/>
          <w:szCs w:val="24"/>
        </w:rPr>
        <w:t>сы. Программа. Автор: М. В. Вер</w:t>
      </w:r>
      <w:r w:rsidRPr="00BD4B08">
        <w:rPr>
          <w:rFonts w:ascii="Times New Roman" w:eastAsia="Times New Roman" w:hAnsi="Times New Roman" w:cs="Times New Roman"/>
          <w:sz w:val="24"/>
          <w:szCs w:val="24"/>
        </w:rPr>
        <w:t>бицкая.</w:t>
      </w:r>
    </w:p>
    <w:p w:rsidR="00BD4B08" w:rsidRPr="00BD4B08" w:rsidRDefault="00BD4B08" w:rsidP="00BD4B08">
      <w:pPr>
        <w:tabs>
          <w:tab w:val="left" w:pos="567"/>
        </w:tabs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B08">
        <w:rPr>
          <w:rFonts w:ascii="Times New Roman" w:eastAsia="Times New Roman" w:hAnsi="Times New Roman" w:cs="Times New Roman"/>
          <w:sz w:val="24"/>
          <w:szCs w:val="24"/>
        </w:rPr>
        <w:t>5. Устная часть ЕГЭ по английскому языку. 10–11 классы. Практикум. Авторы:</w:t>
      </w:r>
    </w:p>
    <w:p w:rsidR="00405A25" w:rsidRPr="00E65704" w:rsidRDefault="00BD4B08" w:rsidP="00BD4B08">
      <w:pPr>
        <w:tabs>
          <w:tab w:val="left" w:pos="567"/>
        </w:tabs>
        <w:ind w:firstLine="680"/>
        <w:contextualSpacing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BD4B08">
        <w:rPr>
          <w:rFonts w:ascii="Times New Roman" w:eastAsia="Times New Roman" w:hAnsi="Times New Roman" w:cs="Times New Roman"/>
          <w:sz w:val="24"/>
          <w:szCs w:val="24"/>
        </w:rPr>
        <w:t xml:space="preserve">М. В. Вербицкая, О. С. </w:t>
      </w:r>
      <w:proofErr w:type="spellStart"/>
      <w:r w:rsidRPr="00BD4B08">
        <w:rPr>
          <w:rFonts w:ascii="Times New Roman" w:eastAsia="Times New Roman" w:hAnsi="Times New Roman" w:cs="Times New Roman"/>
          <w:sz w:val="24"/>
          <w:szCs w:val="24"/>
        </w:rPr>
        <w:t>Миндрул</w:t>
      </w:r>
      <w:proofErr w:type="spellEnd"/>
      <w:r w:rsidRPr="00BD4B08">
        <w:rPr>
          <w:rFonts w:ascii="Times New Roman" w:eastAsia="Times New Roman" w:hAnsi="Times New Roman" w:cs="Times New Roman"/>
          <w:sz w:val="24"/>
          <w:szCs w:val="24"/>
        </w:rPr>
        <w:t>, Е. Н. Нечаева. Под ред. проф. М. В. Вербицкой.</w:t>
      </w:r>
    </w:p>
    <w:sectPr w:rsidR="00405A25" w:rsidRPr="00E65704" w:rsidSect="00A34E67">
      <w:pgSz w:w="11906" w:h="16838" w:code="9"/>
      <w:pgMar w:top="1134" w:right="566" w:bottom="1134" w:left="1134" w:header="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069" w:rsidRDefault="00FD5069" w:rsidP="00561DCE">
      <w:r>
        <w:separator/>
      </w:r>
    </w:p>
  </w:endnote>
  <w:endnote w:type="continuationSeparator" w:id="0">
    <w:p w:rsidR="00FD5069" w:rsidRDefault="00FD5069" w:rsidP="00561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2D2" w:rsidRDefault="00EF52D2">
    <w:pPr>
      <w:pStyle w:val="a7"/>
      <w:jc w:val="right"/>
    </w:pPr>
  </w:p>
  <w:p w:rsidR="00EF52D2" w:rsidRDefault="00EF52D2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6A730E">
      <w:rPr>
        <w:noProof/>
      </w:rPr>
      <w:t>2</w:t>
    </w:r>
    <w:r>
      <w:rPr>
        <w:noProof/>
      </w:rPr>
      <w:fldChar w:fldCharType="end"/>
    </w:r>
  </w:p>
  <w:p w:rsidR="00EF52D2" w:rsidRDefault="00EF52D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069" w:rsidRDefault="00FD5069" w:rsidP="00561DCE">
      <w:r>
        <w:separator/>
      </w:r>
    </w:p>
  </w:footnote>
  <w:footnote w:type="continuationSeparator" w:id="0">
    <w:p w:rsidR="00FD5069" w:rsidRDefault="00FD5069" w:rsidP="00561D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9"/>
    <w:multiLevelType w:val="singleLevel"/>
    <w:tmpl w:val="00000019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26A6"/>
    <w:multiLevelType w:val="hybridMultilevel"/>
    <w:tmpl w:val="E83A8D48"/>
    <w:lvl w:ilvl="0" w:tplc="66BA4A14">
      <w:start w:val="2"/>
      <w:numFmt w:val="decimal"/>
      <w:lvlText w:val="%1."/>
      <w:lvlJc w:val="left"/>
    </w:lvl>
    <w:lvl w:ilvl="1" w:tplc="73E46E02">
      <w:numFmt w:val="decimal"/>
      <w:lvlText w:val=""/>
      <w:lvlJc w:val="left"/>
    </w:lvl>
    <w:lvl w:ilvl="2" w:tplc="A4D8A0FC">
      <w:numFmt w:val="decimal"/>
      <w:lvlText w:val=""/>
      <w:lvlJc w:val="left"/>
    </w:lvl>
    <w:lvl w:ilvl="3" w:tplc="5E6A98C0">
      <w:numFmt w:val="decimal"/>
      <w:lvlText w:val=""/>
      <w:lvlJc w:val="left"/>
    </w:lvl>
    <w:lvl w:ilvl="4" w:tplc="9D4622BE">
      <w:numFmt w:val="decimal"/>
      <w:lvlText w:val=""/>
      <w:lvlJc w:val="left"/>
    </w:lvl>
    <w:lvl w:ilvl="5" w:tplc="2E283422">
      <w:numFmt w:val="decimal"/>
      <w:lvlText w:val=""/>
      <w:lvlJc w:val="left"/>
    </w:lvl>
    <w:lvl w:ilvl="6" w:tplc="44FC0668">
      <w:numFmt w:val="decimal"/>
      <w:lvlText w:val=""/>
      <w:lvlJc w:val="left"/>
    </w:lvl>
    <w:lvl w:ilvl="7" w:tplc="37A8AFDC">
      <w:numFmt w:val="decimal"/>
      <w:lvlText w:val=""/>
      <w:lvlJc w:val="left"/>
    </w:lvl>
    <w:lvl w:ilvl="8" w:tplc="2702CC3E">
      <w:numFmt w:val="decimal"/>
      <w:lvlText w:val=""/>
      <w:lvlJc w:val="left"/>
    </w:lvl>
  </w:abstractNum>
  <w:abstractNum w:abstractNumId="2">
    <w:nsid w:val="04E45B36"/>
    <w:multiLevelType w:val="hybridMultilevel"/>
    <w:tmpl w:val="8A58D6E2"/>
    <w:lvl w:ilvl="0" w:tplc="C470953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>
    <w:nsid w:val="242B48CF"/>
    <w:multiLevelType w:val="hybridMultilevel"/>
    <w:tmpl w:val="751A02B2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>
    <w:nsid w:val="2A385445"/>
    <w:multiLevelType w:val="hybridMultilevel"/>
    <w:tmpl w:val="8466E1A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599747F0"/>
    <w:multiLevelType w:val="hybridMultilevel"/>
    <w:tmpl w:val="EE8AE9A8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>
    <w:nsid w:val="7E893355"/>
    <w:multiLevelType w:val="hybridMultilevel"/>
    <w:tmpl w:val="82F6B3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287"/>
    <w:rsid w:val="00004255"/>
    <w:rsid w:val="00017DD4"/>
    <w:rsid w:val="0004228F"/>
    <w:rsid w:val="000518B5"/>
    <w:rsid w:val="00052F8B"/>
    <w:rsid w:val="00053B49"/>
    <w:rsid w:val="0006628E"/>
    <w:rsid w:val="00090765"/>
    <w:rsid w:val="000A7AF3"/>
    <w:rsid w:val="000B78BA"/>
    <w:rsid w:val="000C4AC5"/>
    <w:rsid w:val="000D0D83"/>
    <w:rsid w:val="000F3EA2"/>
    <w:rsid w:val="00145436"/>
    <w:rsid w:val="00172C28"/>
    <w:rsid w:val="0019096E"/>
    <w:rsid w:val="001956F7"/>
    <w:rsid w:val="001B58A2"/>
    <w:rsid w:val="001C3008"/>
    <w:rsid w:val="001F22C3"/>
    <w:rsid w:val="002744F2"/>
    <w:rsid w:val="0027598A"/>
    <w:rsid w:val="0028661E"/>
    <w:rsid w:val="00292A14"/>
    <w:rsid w:val="002C184E"/>
    <w:rsid w:val="003100D5"/>
    <w:rsid w:val="00311283"/>
    <w:rsid w:val="00342BA2"/>
    <w:rsid w:val="00350D75"/>
    <w:rsid w:val="003551A1"/>
    <w:rsid w:val="0036151E"/>
    <w:rsid w:val="0036224A"/>
    <w:rsid w:val="003731C8"/>
    <w:rsid w:val="0038657B"/>
    <w:rsid w:val="003A4486"/>
    <w:rsid w:val="003B1383"/>
    <w:rsid w:val="003B2450"/>
    <w:rsid w:val="003C1C64"/>
    <w:rsid w:val="003C32CD"/>
    <w:rsid w:val="003C6B07"/>
    <w:rsid w:val="003D0B80"/>
    <w:rsid w:val="003F37FC"/>
    <w:rsid w:val="00405A25"/>
    <w:rsid w:val="0046319B"/>
    <w:rsid w:val="00492381"/>
    <w:rsid w:val="004B024A"/>
    <w:rsid w:val="004B0297"/>
    <w:rsid w:val="004B0E1D"/>
    <w:rsid w:val="004D57DF"/>
    <w:rsid w:val="004E5472"/>
    <w:rsid w:val="004F249D"/>
    <w:rsid w:val="004F4C67"/>
    <w:rsid w:val="004F5CFB"/>
    <w:rsid w:val="005333EA"/>
    <w:rsid w:val="005548C4"/>
    <w:rsid w:val="00561DCE"/>
    <w:rsid w:val="005840CD"/>
    <w:rsid w:val="005A4345"/>
    <w:rsid w:val="005D6333"/>
    <w:rsid w:val="005D6E0C"/>
    <w:rsid w:val="005F13CE"/>
    <w:rsid w:val="00631861"/>
    <w:rsid w:val="006360D8"/>
    <w:rsid w:val="00643706"/>
    <w:rsid w:val="00646710"/>
    <w:rsid w:val="00664756"/>
    <w:rsid w:val="00670CC3"/>
    <w:rsid w:val="00694158"/>
    <w:rsid w:val="006A17C2"/>
    <w:rsid w:val="006A51C9"/>
    <w:rsid w:val="006A55B9"/>
    <w:rsid w:val="006A730E"/>
    <w:rsid w:val="006D4431"/>
    <w:rsid w:val="006E2F4F"/>
    <w:rsid w:val="006F0386"/>
    <w:rsid w:val="00703F87"/>
    <w:rsid w:val="00722001"/>
    <w:rsid w:val="00732F6D"/>
    <w:rsid w:val="007365F6"/>
    <w:rsid w:val="00744808"/>
    <w:rsid w:val="00745052"/>
    <w:rsid w:val="00751DE5"/>
    <w:rsid w:val="00763665"/>
    <w:rsid w:val="00774BB4"/>
    <w:rsid w:val="0079119B"/>
    <w:rsid w:val="007A224A"/>
    <w:rsid w:val="007B6F6F"/>
    <w:rsid w:val="007C3F5A"/>
    <w:rsid w:val="007E570F"/>
    <w:rsid w:val="00801C93"/>
    <w:rsid w:val="008077BA"/>
    <w:rsid w:val="008103DA"/>
    <w:rsid w:val="00827839"/>
    <w:rsid w:val="008312D6"/>
    <w:rsid w:val="00832280"/>
    <w:rsid w:val="00836244"/>
    <w:rsid w:val="00843067"/>
    <w:rsid w:val="00844C17"/>
    <w:rsid w:val="008A55BC"/>
    <w:rsid w:val="008D0CEE"/>
    <w:rsid w:val="008D5ABC"/>
    <w:rsid w:val="008F0662"/>
    <w:rsid w:val="0090359A"/>
    <w:rsid w:val="0090423C"/>
    <w:rsid w:val="009159A5"/>
    <w:rsid w:val="009338B4"/>
    <w:rsid w:val="00950385"/>
    <w:rsid w:val="00973BD0"/>
    <w:rsid w:val="009A50D7"/>
    <w:rsid w:val="009B3F2F"/>
    <w:rsid w:val="009D2F2D"/>
    <w:rsid w:val="009E0B9B"/>
    <w:rsid w:val="009E6C54"/>
    <w:rsid w:val="00A0524B"/>
    <w:rsid w:val="00A2136F"/>
    <w:rsid w:val="00A34E67"/>
    <w:rsid w:val="00A373A6"/>
    <w:rsid w:val="00A44806"/>
    <w:rsid w:val="00A47192"/>
    <w:rsid w:val="00A65503"/>
    <w:rsid w:val="00A67366"/>
    <w:rsid w:val="00A70B0C"/>
    <w:rsid w:val="00AD1C3B"/>
    <w:rsid w:val="00B10B48"/>
    <w:rsid w:val="00B263C2"/>
    <w:rsid w:val="00B56287"/>
    <w:rsid w:val="00B6062D"/>
    <w:rsid w:val="00B64330"/>
    <w:rsid w:val="00B75E91"/>
    <w:rsid w:val="00B76CD1"/>
    <w:rsid w:val="00BA7215"/>
    <w:rsid w:val="00BB1310"/>
    <w:rsid w:val="00BD2ACA"/>
    <w:rsid w:val="00BD37A6"/>
    <w:rsid w:val="00BD4B08"/>
    <w:rsid w:val="00BE53BD"/>
    <w:rsid w:val="00C0223F"/>
    <w:rsid w:val="00C460A9"/>
    <w:rsid w:val="00C5597D"/>
    <w:rsid w:val="00C719E2"/>
    <w:rsid w:val="00CA4C18"/>
    <w:rsid w:val="00CF7D4F"/>
    <w:rsid w:val="00D364AE"/>
    <w:rsid w:val="00D50B51"/>
    <w:rsid w:val="00D625B1"/>
    <w:rsid w:val="00D919E5"/>
    <w:rsid w:val="00D93451"/>
    <w:rsid w:val="00D95EBF"/>
    <w:rsid w:val="00DA1959"/>
    <w:rsid w:val="00DB04B9"/>
    <w:rsid w:val="00DB107D"/>
    <w:rsid w:val="00DE38C4"/>
    <w:rsid w:val="00DF6CEB"/>
    <w:rsid w:val="00E0191D"/>
    <w:rsid w:val="00E041A2"/>
    <w:rsid w:val="00E21CD9"/>
    <w:rsid w:val="00E30E5F"/>
    <w:rsid w:val="00E3753E"/>
    <w:rsid w:val="00E507A8"/>
    <w:rsid w:val="00E65704"/>
    <w:rsid w:val="00E91131"/>
    <w:rsid w:val="00EA11A8"/>
    <w:rsid w:val="00EA4DB2"/>
    <w:rsid w:val="00EE4482"/>
    <w:rsid w:val="00EF52D2"/>
    <w:rsid w:val="00F07D94"/>
    <w:rsid w:val="00F25A15"/>
    <w:rsid w:val="00F8538D"/>
    <w:rsid w:val="00FA6E7F"/>
    <w:rsid w:val="00FB0DCF"/>
    <w:rsid w:val="00FB303F"/>
    <w:rsid w:val="00FC077E"/>
    <w:rsid w:val="00FC4608"/>
    <w:rsid w:val="00FD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244"/>
    <w:rPr>
      <w:rFonts w:ascii="Bookman Old Style" w:hAnsi="Bookman Old Style" w:cs="Bookman Old Style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locked/>
    <w:rsid w:val="007B6F6F"/>
    <w:pPr>
      <w:keepNext/>
      <w:jc w:val="both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27598A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9338B4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B6F6F"/>
    <w:rPr>
      <w:rFonts w:eastAsia="Times New Roman" w:cs="Times New Roman"/>
      <w:b/>
      <w:sz w:val="24"/>
      <w:lang w:val="ru-RU" w:eastAsia="ru-RU" w:bidi="ar-SA"/>
    </w:rPr>
  </w:style>
  <w:style w:type="character" w:customStyle="1" w:styleId="20">
    <w:name w:val="Заголовок 2 Знак"/>
    <w:link w:val="2"/>
    <w:uiPriority w:val="9"/>
    <w:semiHidden/>
    <w:rsid w:val="0059194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99"/>
    <w:qFormat/>
    <w:rsid w:val="00B56287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11">
    <w:name w:val="Абзац списка1"/>
    <w:basedOn w:val="a"/>
    <w:uiPriority w:val="99"/>
    <w:rsid w:val="00DE38C4"/>
    <w:pPr>
      <w:ind w:left="720"/>
    </w:pPr>
  </w:style>
  <w:style w:type="paragraph" w:customStyle="1" w:styleId="c10c3">
    <w:name w:val="c10 c3"/>
    <w:basedOn w:val="a"/>
    <w:uiPriority w:val="99"/>
    <w:rsid w:val="008312D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uiPriority w:val="99"/>
    <w:rsid w:val="008312D6"/>
    <w:rPr>
      <w:rFonts w:cs="Times New Roman"/>
    </w:rPr>
  </w:style>
  <w:style w:type="character" w:customStyle="1" w:styleId="c2c1">
    <w:name w:val="c2 c1"/>
    <w:uiPriority w:val="99"/>
    <w:rsid w:val="008312D6"/>
    <w:rPr>
      <w:rFonts w:cs="Times New Roman"/>
    </w:rPr>
  </w:style>
  <w:style w:type="character" w:customStyle="1" w:styleId="c0">
    <w:name w:val="c0"/>
    <w:uiPriority w:val="99"/>
    <w:rsid w:val="008312D6"/>
    <w:rPr>
      <w:rFonts w:cs="Times New Roman"/>
    </w:rPr>
  </w:style>
  <w:style w:type="paragraph" w:styleId="HTML">
    <w:name w:val="HTML Preformatted"/>
    <w:basedOn w:val="a"/>
    <w:link w:val="HTML0"/>
    <w:uiPriority w:val="99"/>
    <w:rsid w:val="00DF6C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DF6CEB"/>
    <w:rPr>
      <w:rFonts w:ascii="Courier New" w:hAnsi="Courier New" w:cs="Courier New"/>
      <w:sz w:val="20"/>
      <w:szCs w:val="20"/>
      <w:lang w:eastAsia="ru-RU"/>
    </w:rPr>
  </w:style>
  <w:style w:type="character" w:customStyle="1" w:styleId="c1">
    <w:name w:val="c1"/>
    <w:uiPriority w:val="99"/>
    <w:rsid w:val="00DF6CEB"/>
    <w:rPr>
      <w:rFonts w:cs="Times New Roman"/>
    </w:rPr>
  </w:style>
  <w:style w:type="table" w:customStyle="1" w:styleId="6">
    <w:name w:val="Сетка таблицы6"/>
    <w:uiPriority w:val="99"/>
    <w:rsid w:val="004F5CF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99"/>
    <w:rsid w:val="004F5C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561DC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561DCE"/>
    <w:rPr>
      <w:rFonts w:ascii="Bookman Old Style" w:hAnsi="Bookman Old Style" w:cs="Bookman Old Style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rsid w:val="00561DC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561DCE"/>
    <w:rPr>
      <w:rFonts w:ascii="Bookman Old Style" w:hAnsi="Bookman Old Style" w:cs="Bookman Old Style"/>
      <w:sz w:val="28"/>
      <w:szCs w:val="28"/>
      <w:lang w:eastAsia="ru-RU"/>
    </w:rPr>
  </w:style>
  <w:style w:type="paragraph" w:styleId="a9">
    <w:name w:val="Normal (Web)"/>
    <w:basedOn w:val="a"/>
    <w:uiPriority w:val="99"/>
    <w:rsid w:val="007C3F5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-2">
    <w:name w:val="Light Grid Accent 2"/>
    <w:basedOn w:val="a1"/>
    <w:uiPriority w:val="99"/>
    <w:rsid w:val="003C32CD"/>
    <w:rPr>
      <w:rFonts w:eastAsia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21">
    <w:name w:val="Светлая сетка - Акцент 21"/>
    <w:uiPriority w:val="99"/>
    <w:rsid w:val="0090359A"/>
    <w:rPr>
      <w:rFonts w:eastAsia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link w:val="ab"/>
    <w:uiPriority w:val="99"/>
    <w:qFormat/>
    <w:rsid w:val="0028661E"/>
    <w:rPr>
      <w:sz w:val="22"/>
      <w:szCs w:val="22"/>
      <w:lang w:eastAsia="en-US"/>
    </w:rPr>
  </w:style>
  <w:style w:type="table" w:customStyle="1" w:styleId="12">
    <w:name w:val="Сетка таблицы1"/>
    <w:uiPriority w:val="99"/>
    <w:rsid w:val="00FA6E7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uiPriority w:val="99"/>
    <w:rsid w:val="00FA6E7F"/>
    <w:rPr>
      <w:rFonts w:cs="Times New Roman"/>
    </w:rPr>
  </w:style>
  <w:style w:type="character" w:customStyle="1" w:styleId="ab">
    <w:name w:val="Без интервала Знак"/>
    <w:link w:val="aa"/>
    <w:uiPriority w:val="99"/>
    <w:locked/>
    <w:rsid w:val="00FA6E7F"/>
    <w:rPr>
      <w:rFonts w:cs="Times New Roman"/>
      <w:sz w:val="22"/>
      <w:szCs w:val="22"/>
      <w:lang w:val="ru-RU" w:eastAsia="en-US" w:bidi="ar-SA"/>
    </w:rPr>
  </w:style>
  <w:style w:type="paragraph" w:styleId="ad">
    <w:name w:val="Balloon Text"/>
    <w:basedOn w:val="a"/>
    <w:link w:val="ae"/>
    <w:uiPriority w:val="99"/>
    <w:rsid w:val="00FA6E7F"/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locked/>
    <w:rsid w:val="00FA6E7F"/>
    <w:rPr>
      <w:rFonts w:ascii="Tahoma" w:hAnsi="Tahoma" w:cs="Tahoma"/>
      <w:sz w:val="16"/>
      <w:szCs w:val="16"/>
      <w:lang w:eastAsia="ru-RU"/>
    </w:rPr>
  </w:style>
  <w:style w:type="table" w:customStyle="1" w:styleId="21">
    <w:name w:val="Сетка таблицы2"/>
    <w:uiPriority w:val="99"/>
    <w:rsid w:val="00FA6E7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FA6E7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uiPriority w:val="99"/>
    <w:semiHidden/>
    <w:rsid w:val="007B6F6F"/>
    <w:pPr>
      <w:spacing w:after="120" w:line="276" w:lineRule="auto"/>
    </w:pPr>
    <w:rPr>
      <w:rFonts w:ascii="Calibri" w:hAnsi="Calibri" w:cs="Times New Roman"/>
      <w:sz w:val="22"/>
      <w:szCs w:val="22"/>
      <w:lang w:eastAsia="en-US"/>
    </w:rPr>
  </w:style>
  <w:style w:type="character" w:customStyle="1" w:styleId="af0">
    <w:name w:val="Основной текст Знак"/>
    <w:link w:val="af"/>
    <w:uiPriority w:val="99"/>
    <w:semiHidden/>
    <w:locked/>
    <w:rsid w:val="007B6F6F"/>
    <w:rPr>
      <w:rFonts w:ascii="Calibri" w:hAnsi="Calibri" w:cs="Times New Roman"/>
      <w:sz w:val="22"/>
      <w:szCs w:val="22"/>
      <w:lang w:val="ru-RU" w:eastAsia="en-US" w:bidi="ar-SA"/>
    </w:rPr>
  </w:style>
  <w:style w:type="character" w:styleId="af1">
    <w:name w:val="Hyperlink"/>
    <w:uiPriority w:val="99"/>
    <w:rsid w:val="005A4345"/>
    <w:rPr>
      <w:rFonts w:cs="Times New Roman"/>
      <w:color w:val="0000FF"/>
      <w:u w:val="single"/>
    </w:rPr>
  </w:style>
  <w:style w:type="character" w:customStyle="1" w:styleId="30">
    <w:name w:val="Заголовок 3 Знак"/>
    <w:link w:val="3"/>
    <w:semiHidden/>
    <w:rsid w:val="009338B4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244"/>
    <w:rPr>
      <w:rFonts w:ascii="Bookman Old Style" w:hAnsi="Bookman Old Style" w:cs="Bookman Old Style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locked/>
    <w:rsid w:val="007B6F6F"/>
    <w:pPr>
      <w:keepNext/>
      <w:jc w:val="both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27598A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9338B4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B6F6F"/>
    <w:rPr>
      <w:rFonts w:eastAsia="Times New Roman" w:cs="Times New Roman"/>
      <w:b/>
      <w:sz w:val="24"/>
      <w:lang w:val="ru-RU" w:eastAsia="ru-RU" w:bidi="ar-SA"/>
    </w:rPr>
  </w:style>
  <w:style w:type="character" w:customStyle="1" w:styleId="20">
    <w:name w:val="Заголовок 2 Знак"/>
    <w:link w:val="2"/>
    <w:uiPriority w:val="9"/>
    <w:semiHidden/>
    <w:rsid w:val="0059194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99"/>
    <w:qFormat/>
    <w:rsid w:val="00B56287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11">
    <w:name w:val="Абзац списка1"/>
    <w:basedOn w:val="a"/>
    <w:uiPriority w:val="99"/>
    <w:rsid w:val="00DE38C4"/>
    <w:pPr>
      <w:ind w:left="720"/>
    </w:pPr>
  </w:style>
  <w:style w:type="paragraph" w:customStyle="1" w:styleId="c10c3">
    <w:name w:val="c10 c3"/>
    <w:basedOn w:val="a"/>
    <w:uiPriority w:val="99"/>
    <w:rsid w:val="008312D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uiPriority w:val="99"/>
    <w:rsid w:val="008312D6"/>
    <w:rPr>
      <w:rFonts w:cs="Times New Roman"/>
    </w:rPr>
  </w:style>
  <w:style w:type="character" w:customStyle="1" w:styleId="c2c1">
    <w:name w:val="c2 c1"/>
    <w:uiPriority w:val="99"/>
    <w:rsid w:val="008312D6"/>
    <w:rPr>
      <w:rFonts w:cs="Times New Roman"/>
    </w:rPr>
  </w:style>
  <w:style w:type="character" w:customStyle="1" w:styleId="c0">
    <w:name w:val="c0"/>
    <w:uiPriority w:val="99"/>
    <w:rsid w:val="008312D6"/>
    <w:rPr>
      <w:rFonts w:cs="Times New Roman"/>
    </w:rPr>
  </w:style>
  <w:style w:type="paragraph" w:styleId="HTML">
    <w:name w:val="HTML Preformatted"/>
    <w:basedOn w:val="a"/>
    <w:link w:val="HTML0"/>
    <w:uiPriority w:val="99"/>
    <w:rsid w:val="00DF6C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DF6CEB"/>
    <w:rPr>
      <w:rFonts w:ascii="Courier New" w:hAnsi="Courier New" w:cs="Courier New"/>
      <w:sz w:val="20"/>
      <w:szCs w:val="20"/>
      <w:lang w:eastAsia="ru-RU"/>
    </w:rPr>
  </w:style>
  <w:style w:type="character" w:customStyle="1" w:styleId="c1">
    <w:name w:val="c1"/>
    <w:uiPriority w:val="99"/>
    <w:rsid w:val="00DF6CEB"/>
    <w:rPr>
      <w:rFonts w:cs="Times New Roman"/>
    </w:rPr>
  </w:style>
  <w:style w:type="table" w:customStyle="1" w:styleId="6">
    <w:name w:val="Сетка таблицы6"/>
    <w:uiPriority w:val="99"/>
    <w:rsid w:val="004F5CF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99"/>
    <w:rsid w:val="004F5C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561DC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561DCE"/>
    <w:rPr>
      <w:rFonts w:ascii="Bookman Old Style" w:hAnsi="Bookman Old Style" w:cs="Bookman Old Style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rsid w:val="00561DC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561DCE"/>
    <w:rPr>
      <w:rFonts w:ascii="Bookman Old Style" w:hAnsi="Bookman Old Style" w:cs="Bookman Old Style"/>
      <w:sz w:val="28"/>
      <w:szCs w:val="28"/>
      <w:lang w:eastAsia="ru-RU"/>
    </w:rPr>
  </w:style>
  <w:style w:type="paragraph" w:styleId="a9">
    <w:name w:val="Normal (Web)"/>
    <w:basedOn w:val="a"/>
    <w:uiPriority w:val="99"/>
    <w:rsid w:val="007C3F5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-2">
    <w:name w:val="Light Grid Accent 2"/>
    <w:basedOn w:val="a1"/>
    <w:uiPriority w:val="99"/>
    <w:rsid w:val="003C32CD"/>
    <w:rPr>
      <w:rFonts w:eastAsia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21">
    <w:name w:val="Светлая сетка - Акцент 21"/>
    <w:uiPriority w:val="99"/>
    <w:rsid w:val="0090359A"/>
    <w:rPr>
      <w:rFonts w:eastAsia="Times New Roman"/>
      <w:lang w:val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link w:val="ab"/>
    <w:uiPriority w:val="99"/>
    <w:qFormat/>
    <w:rsid w:val="0028661E"/>
    <w:rPr>
      <w:sz w:val="22"/>
      <w:szCs w:val="22"/>
      <w:lang w:eastAsia="en-US"/>
    </w:rPr>
  </w:style>
  <w:style w:type="table" w:customStyle="1" w:styleId="12">
    <w:name w:val="Сетка таблицы1"/>
    <w:uiPriority w:val="99"/>
    <w:rsid w:val="00FA6E7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uiPriority w:val="99"/>
    <w:rsid w:val="00FA6E7F"/>
    <w:rPr>
      <w:rFonts w:cs="Times New Roman"/>
    </w:rPr>
  </w:style>
  <w:style w:type="character" w:customStyle="1" w:styleId="ab">
    <w:name w:val="Без интервала Знак"/>
    <w:link w:val="aa"/>
    <w:uiPriority w:val="99"/>
    <w:locked/>
    <w:rsid w:val="00FA6E7F"/>
    <w:rPr>
      <w:rFonts w:cs="Times New Roman"/>
      <w:sz w:val="22"/>
      <w:szCs w:val="22"/>
      <w:lang w:val="ru-RU" w:eastAsia="en-US" w:bidi="ar-SA"/>
    </w:rPr>
  </w:style>
  <w:style w:type="paragraph" w:styleId="ad">
    <w:name w:val="Balloon Text"/>
    <w:basedOn w:val="a"/>
    <w:link w:val="ae"/>
    <w:uiPriority w:val="99"/>
    <w:rsid w:val="00FA6E7F"/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locked/>
    <w:rsid w:val="00FA6E7F"/>
    <w:rPr>
      <w:rFonts w:ascii="Tahoma" w:hAnsi="Tahoma" w:cs="Tahoma"/>
      <w:sz w:val="16"/>
      <w:szCs w:val="16"/>
      <w:lang w:eastAsia="ru-RU"/>
    </w:rPr>
  </w:style>
  <w:style w:type="table" w:customStyle="1" w:styleId="21">
    <w:name w:val="Сетка таблицы2"/>
    <w:uiPriority w:val="99"/>
    <w:rsid w:val="00FA6E7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FA6E7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uiPriority w:val="99"/>
    <w:semiHidden/>
    <w:rsid w:val="007B6F6F"/>
    <w:pPr>
      <w:spacing w:after="120" w:line="276" w:lineRule="auto"/>
    </w:pPr>
    <w:rPr>
      <w:rFonts w:ascii="Calibri" w:hAnsi="Calibri" w:cs="Times New Roman"/>
      <w:sz w:val="22"/>
      <w:szCs w:val="22"/>
      <w:lang w:eastAsia="en-US"/>
    </w:rPr>
  </w:style>
  <w:style w:type="character" w:customStyle="1" w:styleId="af0">
    <w:name w:val="Основной текст Знак"/>
    <w:link w:val="af"/>
    <w:uiPriority w:val="99"/>
    <w:semiHidden/>
    <w:locked/>
    <w:rsid w:val="007B6F6F"/>
    <w:rPr>
      <w:rFonts w:ascii="Calibri" w:hAnsi="Calibri" w:cs="Times New Roman"/>
      <w:sz w:val="22"/>
      <w:szCs w:val="22"/>
      <w:lang w:val="ru-RU" w:eastAsia="en-US" w:bidi="ar-SA"/>
    </w:rPr>
  </w:style>
  <w:style w:type="character" w:styleId="af1">
    <w:name w:val="Hyperlink"/>
    <w:uiPriority w:val="99"/>
    <w:rsid w:val="005A4345"/>
    <w:rPr>
      <w:rFonts w:cs="Times New Roman"/>
      <w:color w:val="0000FF"/>
      <w:u w:val="single"/>
    </w:rPr>
  </w:style>
  <w:style w:type="character" w:customStyle="1" w:styleId="30">
    <w:name w:val="Заголовок 3 Знак"/>
    <w:link w:val="3"/>
    <w:semiHidden/>
    <w:rsid w:val="009338B4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18</Pages>
  <Words>4613</Words>
  <Characters>32857</Characters>
  <Application>Microsoft Office Word</Application>
  <DocSecurity>0</DocSecurity>
  <Lines>273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37396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</dc:creator>
  <cp:lastModifiedBy>ПК</cp:lastModifiedBy>
  <cp:revision>26</cp:revision>
  <dcterms:created xsi:type="dcterms:W3CDTF">2020-08-05T08:46:00Z</dcterms:created>
  <dcterms:modified xsi:type="dcterms:W3CDTF">2020-09-14T11:02:00Z</dcterms:modified>
</cp:coreProperties>
</file>