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07" w:rsidRPr="00D3219C" w:rsidRDefault="00941B90" w:rsidP="00941B90">
      <w:pPr>
        <w:ind w:hanging="567"/>
        <w:jc w:val="center"/>
        <w:rPr>
          <w:b/>
        </w:rPr>
      </w:pPr>
      <w:bookmarkStart w:id="0" w:name="_GoBack"/>
      <w:r>
        <w:rPr>
          <w:rFonts w:ascii="Cambria" w:hAnsi="Cambria"/>
          <w:b/>
          <w:bCs/>
          <w:i/>
          <w:iCs/>
          <w:noProof/>
          <w:sz w:val="28"/>
          <w:szCs w:val="28"/>
          <w:lang w:eastAsia="ru-RU"/>
        </w:rPr>
        <w:drawing>
          <wp:inline distT="0" distB="0" distL="0" distR="0">
            <wp:extent cx="7201647" cy="10191872"/>
            <wp:effectExtent l="0" t="0" r="0" b="0"/>
            <wp:docPr id="1" name="Рисунок 1" descr="K:\Титульники\УП 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Титульники\УП СО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2813" cy="10193522"/>
                    </a:xfrm>
                    <a:prstGeom prst="rect">
                      <a:avLst/>
                    </a:prstGeom>
                    <a:noFill/>
                    <a:ln>
                      <a:noFill/>
                    </a:ln>
                  </pic:spPr>
                </pic:pic>
              </a:graphicData>
            </a:graphic>
          </wp:inline>
        </w:drawing>
      </w:r>
      <w:bookmarkEnd w:id="0"/>
      <w:r w:rsidR="00E31A07" w:rsidRPr="00D3219C">
        <w:rPr>
          <w:b/>
        </w:rPr>
        <w:lastRenderedPageBreak/>
        <w:t>Пояснительная  за</w:t>
      </w:r>
      <w:r w:rsidR="00E31A07">
        <w:rPr>
          <w:b/>
        </w:rPr>
        <w:t xml:space="preserve">писка </w:t>
      </w:r>
      <w:r w:rsidR="00E31A07" w:rsidRPr="00D3219C">
        <w:rPr>
          <w:b/>
        </w:rPr>
        <w:t>к учебному плану основного общего образования</w:t>
      </w:r>
    </w:p>
    <w:p w:rsidR="00E31A07" w:rsidRPr="00D3219C" w:rsidRDefault="00E31A07" w:rsidP="00E31A07">
      <w:pPr>
        <w:ind w:left="644"/>
        <w:jc w:val="center"/>
        <w:rPr>
          <w:b/>
        </w:rPr>
      </w:pPr>
      <w:r>
        <w:rPr>
          <w:b/>
        </w:rPr>
        <w:t>на 2020 – 2021</w:t>
      </w:r>
      <w:r w:rsidRPr="00D3219C">
        <w:rPr>
          <w:b/>
        </w:rPr>
        <w:t xml:space="preserve"> учебный год</w:t>
      </w:r>
    </w:p>
    <w:p w:rsidR="00E31A07" w:rsidRPr="00D3219C" w:rsidRDefault="00E31A07" w:rsidP="00E31A07">
      <w:pPr>
        <w:ind w:left="644"/>
        <w:jc w:val="center"/>
        <w:rPr>
          <w:b/>
        </w:rPr>
      </w:pPr>
    </w:p>
    <w:p w:rsidR="00E31A07" w:rsidRPr="00D3219C" w:rsidRDefault="00E31A07" w:rsidP="00E31A07">
      <w:pPr>
        <w:numPr>
          <w:ilvl w:val="0"/>
          <w:numId w:val="7"/>
        </w:numPr>
        <w:spacing w:line="360" w:lineRule="auto"/>
        <w:ind w:right="-185"/>
        <w:rPr>
          <w:b/>
        </w:rPr>
      </w:pPr>
      <w:r w:rsidRPr="00D3219C">
        <w:rPr>
          <w:b/>
        </w:rPr>
        <w:t>Нормативно – правовая база учебного плана.</w:t>
      </w:r>
    </w:p>
    <w:p w:rsidR="00E31A07" w:rsidRPr="00D3219C" w:rsidRDefault="00E31A07" w:rsidP="00E31A07">
      <w:pPr>
        <w:pStyle w:val="aa"/>
        <w:spacing w:before="0" w:beforeAutospacing="0" w:after="0" w:afterAutospacing="0"/>
        <w:ind w:left="-180"/>
      </w:pPr>
      <w:r w:rsidRPr="00D3219C">
        <w:t xml:space="preserve">Учебный план ООО ГБОУ СОШ с. Екатериновка  Самарской области разработан </w:t>
      </w:r>
      <w:r w:rsidRPr="00D3219C">
        <w:rPr>
          <w:b/>
        </w:rPr>
        <w:t xml:space="preserve">  </w:t>
      </w:r>
      <w:r w:rsidRPr="00D3219C">
        <w:t>на основе:</w:t>
      </w:r>
    </w:p>
    <w:p w:rsidR="00E31A07" w:rsidRPr="00D3219C" w:rsidRDefault="00E31A07" w:rsidP="00E31A07">
      <w:pPr>
        <w:pStyle w:val="aa"/>
        <w:tabs>
          <w:tab w:val="num" w:pos="0"/>
        </w:tabs>
        <w:ind w:left="-180"/>
      </w:pPr>
      <w:r w:rsidRPr="00D3219C">
        <w:t>1. Федерального закона от 29.12.2012 № 273-ФЗ « Об образовании в Российской Федерации»; </w:t>
      </w:r>
    </w:p>
    <w:p w:rsidR="00E31A07" w:rsidRPr="00D3219C" w:rsidRDefault="00E31A07" w:rsidP="00E31A07">
      <w:pPr>
        <w:pStyle w:val="aa"/>
        <w:tabs>
          <w:tab w:val="num" w:pos="0"/>
        </w:tabs>
        <w:ind w:left="-180"/>
      </w:pPr>
      <w:r w:rsidRPr="00D3219C">
        <w:t xml:space="preserve"> 2. Приказа Министерства образования и науки РФ от 17.12.2010 №1897 «Об утверждении и введении в действие федерального государственного образ</w:t>
      </w:r>
      <w:r>
        <w:t xml:space="preserve">овательного стандарта среднего </w:t>
      </w:r>
      <w:r w:rsidRPr="00D3219C">
        <w:t>об</w:t>
      </w:r>
      <w:r>
        <w:t>щего образования</w:t>
      </w:r>
      <w:r w:rsidRPr="00E31A07">
        <w:t xml:space="preserve">» </w:t>
      </w:r>
      <w:proofErr w:type="gramStart"/>
      <w:r w:rsidRPr="00E31A07">
        <w:t>(</w:t>
      </w:r>
      <w:r w:rsidRPr="00E31A07">
        <w:rPr>
          <w:color w:val="333333"/>
          <w:sz w:val="20"/>
          <w:szCs w:val="20"/>
          <w:shd w:val="clear" w:color="auto" w:fill="FFFFFF"/>
        </w:rPr>
        <w:t xml:space="preserve"> </w:t>
      </w:r>
      <w:proofErr w:type="gramEnd"/>
      <w:r w:rsidRPr="00E31A07">
        <w:rPr>
          <w:color w:val="333333"/>
          <w:sz w:val="20"/>
          <w:szCs w:val="20"/>
          <w:shd w:val="clear" w:color="auto" w:fill="FFFFFF"/>
        </w:rPr>
        <w:t>утв. приказом Министерства образования и науки РФ от 17 мая 2012 г. N 413. </w:t>
      </w:r>
      <w:r w:rsidRPr="00E31A07">
        <w:rPr>
          <w:b/>
          <w:bCs/>
          <w:color w:val="333333"/>
          <w:sz w:val="20"/>
          <w:szCs w:val="20"/>
          <w:shd w:val="clear" w:color="auto" w:fill="FFFFFF"/>
        </w:rPr>
        <w:t>С</w:t>
      </w:r>
      <w:r w:rsidRPr="00E31A07">
        <w:rPr>
          <w:color w:val="333333"/>
          <w:sz w:val="20"/>
          <w:szCs w:val="20"/>
          <w:shd w:val="clear" w:color="auto" w:fill="FFFFFF"/>
        </w:rPr>
        <w:t> </w:t>
      </w:r>
      <w:r w:rsidRPr="00E31A07">
        <w:rPr>
          <w:b/>
          <w:bCs/>
          <w:color w:val="333333"/>
          <w:sz w:val="20"/>
          <w:szCs w:val="20"/>
          <w:shd w:val="clear" w:color="auto" w:fill="FFFFFF"/>
        </w:rPr>
        <w:t>изменениями</w:t>
      </w:r>
      <w:r w:rsidRPr="00E31A07">
        <w:rPr>
          <w:color w:val="333333"/>
          <w:sz w:val="20"/>
          <w:szCs w:val="20"/>
          <w:shd w:val="clear" w:color="auto" w:fill="FFFFFF"/>
        </w:rPr>
        <w:t> </w:t>
      </w:r>
      <w:r w:rsidRPr="00E31A07">
        <w:rPr>
          <w:b/>
          <w:bCs/>
          <w:color w:val="333333"/>
          <w:sz w:val="20"/>
          <w:szCs w:val="20"/>
          <w:shd w:val="clear" w:color="auto" w:fill="FFFFFF"/>
        </w:rPr>
        <w:t>и</w:t>
      </w:r>
      <w:r w:rsidRPr="00E31A07">
        <w:rPr>
          <w:color w:val="333333"/>
          <w:sz w:val="20"/>
          <w:szCs w:val="20"/>
          <w:shd w:val="clear" w:color="auto" w:fill="FFFFFF"/>
        </w:rPr>
        <w:t> </w:t>
      </w:r>
      <w:r w:rsidRPr="00E31A07">
        <w:rPr>
          <w:b/>
          <w:bCs/>
          <w:color w:val="333333"/>
          <w:sz w:val="20"/>
          <w:szCs w:val="20"/>
          <w:shd w:val="clear" w:color="auto" w:fill="FFFFFF"/>
        </w:rPr>
        <w:t>дополнениями</w:t>
      </w:r>
      <w:r w:rsidRPr="00E31A07">
        <w:rPr>
          <w:color w:val="333333"/>
          <w:sz w:val="20"/>
          <w:szCs w:val="20"/>
          <w:shd w:val="clear" w:color="auto" w:fill="FFFFFF"/>
        </w:rPr>
        <w:t> от: 29 декабря 2014 г., 31 декабря 2015 г., 29 июня 2017 г</w:t>
      </w:r>
      <w:r w:rsidRPr="00E31A07">
        <w:t>);</w:t>
      </w:r>
    </w:p>
    <w:p w:rsidR="00E31A07" w:rsidRPr="00014101" w:rsidRDefault="00E31A07" w:rsidP="00E31A07">
      <w:pPr>
        <w:pStyle w:val="aa"/>
        <w:tabs>
          <w:tab w:val="num" w:pos="0"/>
        </w:tabs>
        <w:ind w:left="-180"/>
      </w:pPr>
      <w:r w:rsidRPr="00D3219C">
        <w:t>3.Постановления Главного государстве</w:t>
      </w:r>
      <w:r>
        <w:t xml:space="preserve">нного санитарного врача РФ от </w:t>
      </w:r>
      <w:r w:rsidRPr="00014101">
        <w:t>24</w:t>
      </w:r>
      <w:r>
        <w:t>.1</w:t>
      </w:r>
      <w:r w:rsidRPr="00014101">
        <w:t>1</w:t>
      </w:r>
      <w:r>
        <w:t>.201</w:t>
      </w:r>
      <w:r w:rsidRPr="00014101">
        <w:t>5</w:t>
      </w:r>
      <w:r>
        <w:t xml:space="preserve"> № </w:t>
      </w:r>
      <w:r w:rsidRPr="00014101">
        <w:t>81</w:t>
      </w:r>
      <w:r w:rsidRPr="00D3219C">
        <w:t xml:space="preserve"> </w:t>
      </w:r>
      <w:r>
        <w:t xml:space="preserve">.О внесении изменений №3  в </w:t>
      </w:r>
      <w:r w:rsidRPr="00D3219C">
        <w:t xml:space="preserve"> СанПиН 2.4.2.2821-10 « Санитарно-эпидемиологические требования к условиям и организации обучения</w:t>
      </w:r>
      <w:proofErr w:type="gramStart"/>
      <w:r w:rsidRPr="00D3219C">
        <w:t xml:space="preserve"> </w:t>
      </w:r>
      <w:r>
        <w:t>,</w:t>
      </w:r>
      <w:proofErr w:type="gramEnd"/>
      <w:r>
        <w:t xml:space="preserve"> содержания </w:t>
      </w:r>
      <w:r w:rsidRPr="00D3219C">
        <w:t>в общеобразовательных учреждениях»</w:t>
      </w:r>
      <w:r w:rsidRPr="00014101">
        <w:t xml:space="preserve"> </w:t>
      </w:r>
      <w:r>
        <w:t>.</w:t>
      </w:r>
    </w:p>
    <w:p w:rsidR="00E31A07" w:rsidRPr="00D3219C" w:rsidRDefault="00E31A07" w:rsidP="00E31A07">
      <w:pPr>
        <w:pStyle w:val="aa"/>
        <w:tabs>
          <w:tab w:val="num" w:pos="0"/>
        </w:tabs>
        <w:ind w:left="-180"/>
      </w:pPr>
      <w:r w:rsidRPr="00D3219C">
        <w:t>4. Приказа Министерства образования и науки РФ « Об утверждении порядка организации и осуществлении  образовательной деятельности по основным   общеобразовательным программам начального общего, основного общего, среднего общего образования» от 30.08.2013 №1015</w:t>
      </w:r>
      <w:proofErr w:type="gramStart"/>
      <w:r w:rsidRPr="00D3219C">
        <w:t xml:space="preserve">( </w:t>
      </w:r>
      <w:proofErr w:type="gramEnd"/>
      <w:r w:rsidRPr="00D3219C">
        <w:t>в редакции от 13.12.2013 №1342,от 28.05.2014 № 598);</w:t>
      </w:r>
    </w:p>
    <w:p w:rsidR="00E31A07" w:rsidRPr="00D3219C" w:rsidRDefault="00E31A07" w:rsidP="00E31A07">
      <w:pPr>
        <w:pStyle w:val="aa"/>
        <w:tabs>
          <w:tab w:val="num" w:pos="0"/>
        </w:tabs>
        <w:ind w:left="-180"/>
      </w:pPr>
      <w:r>
        <w:t>5</w:t>
      </w:r>
      <w:r w:rsidRPr="00D3219C">
        <w:t xml:space="preserve">. Приказа  </w:t>
      </w:r>
      <w:proofErr w:type="spellStart"/>
      <w:r w:rsidRPr="00D3219C">
        <w:t>Минобрнауки</w:t>
      </w:r>
      <w:proofErr w:type="spellEnd"/>
      <w:r w:rsidRPr="00D3219C">
        <w:t xml:space="preserve">  РФ от 30.08.2010 №889 «О третьем часе физической культуры»;</w:t>
      </w:r>
    </w:p>
    <w:p w:rsidR="00E31A07" w:rsidRPr="00D3219C" w:rsidRDefault="00E31A07" w:rsidP="00E31A07">
      <w:pPr>
        <w:pStyle w:val="aa"/>
        <w:tabs>
          <w:tab w:val="num" w:pos="0"/>
        </w:tabs>
        <w:ind w:left="-180"/>
      </w:pPr>
      <w:r>
        <w:t>6</w:t>
      </w:r>
      <w:r w:rsidRPr="00D3219C">
        <w:t xml:space="preserve">. Письма </w:t>
      </w:r>
      <w:proofErr w:type="spellStart"/>
      <w:r w:rsidRPr="00D3219C">
        <w:t>Минобрнауки</w:t>
      </w:r>
      <w:proofErr w:type="spellEnd"/>
      <w:r w:rsidRPr="00D3219C">
        <w:t xml:space="preserve"> России от 30.05.2012 № МД 583/19 « О методических рекомендациях  « Медико-педагогический </w:t>
      </w:r>
      <w:proofErr w:type="gramStart"/>
      <w:r w:rsidRPr="00D3219C">
        <w:t>контроль за</w:t>
      </w:r>
      <w:proofErr w:type="gramEnd"/>
      <w:r w:rsidRPr="00D3219C">
        <w:t xml:space="preserve"> организацией занятий физической культурой обучающихся с отклонениями в состоянии здоровья»;</w:t>
      </w:r>
    </w:p>
    <w:p w:rsidR="00E31A07" w:rsidRDefault="00E31A07" w:rsidP="00E31A07">
      <w:pPr>
        <w:pStyle w:val="aa"/>
        <w:tabs>
          <w:tab w:val="num" w:pos="0"/>
        </w:tabs>
        <w:ind w:left="-180"/>
      </w:pPr>
      <w:r>
        <w:t>7</w:t>
      </w:r>
      <w:r w:rsidRPr="00D3219C">
        <w:t>.</w:t>
      </w:r>
      <w:r w:rsidRPr="00C659F9">
        <w:t xml:space="preserve"> </w:t>
      </w:r>
      <w:r>
        <w:t xml:space="preserve">Приказа  </w:t>
      </w:r>
      <w:proofErr w:type="spellStart"/>
      <w:r>
        <w:t>Минобрнауки</w:t>
      </w:r>
      <w:proofErr w:type="spellEnd"/>
      <w:r>
        <w:t xml:space="preserve">   Самарской области  от 27.12.2016г № 419-од « Об утверждении нормативных затрат в государственных образовательных учреждениях и государственных учреждениях-центрах психолого-педагогической, медицинской и социальной помощи Самарской области подведомственных министерству образования и науки Самарской области»</w:t>
      </w:r>
      <w:r w:rsidRPr="00D3219C">
        <w:t xml:space="preserve"> </w:t>
      </w:r>
    </w:p>
    <w:p w:rsidR="00E31A07" w:rsidRDefault="00E31A07" w:rsidP="00E31A07">
      <w:pPr>
        <w:pStyle w:val="aa"/>
        <w:tabs>
          <w:tab w:val="num" w:pos="0"/>
        </w:tabs>
        <w:ind w:left="-180"/>
      </w:pPr>
      <w:r>
        <w:t>8</w:t>
      </w:r>
      <w:r w:rsidRPr="00D3219C">
        <w:t xml:space="preserve">. Приказа  </w:t>
      </w:r>
      <w:proofErr w:type="spellStart"/>
      <w:r w:rsidRPr="00D3219C">
        <w:t>Минобрнауки</w:t>
      </w:r>
      <w:proofErr w:type="spellEnd"/>
      <w:r w:rsidRPr="00D3219C">
        <w:t xml:space="preserve">  РФ от 12.05.2011 № 03-296 « Об организации внеурочной деятельности при введении федерального государственного образовательного</w:t>
      </w:r>
      <w:r>
        <w:t xml:space="preserve"> стандарта общего образования»;</w:t>
      </w:r>
    </w:p>
    <w:p w:rsidR="00E31A07" w:rsidRPr="00014101" w:rsidRDefault="00E31A07" w:rsidP="00E31A07">
      <w:pPr>
        <w:pStyle w:val="aa"/>
        <w:tabs>
          <w:tab w:val="num" w:pos="0"/>
        </w:tabs>
        <w:ind w:left="-180"/>
      </w:pPr>
      <w:r>
        <w:t>9.</w:t>
      </w:r>
      <w:r w:rsidRPr="00D3219C">
        <w:t xml:space="preserve">  Пис</w:t>
      </w:r>
      <w:r>
        <w:t xml:space="preserve">ьма </w:t>
      </w:r>
      <w:proofErr w:type="spellStart"/>
      <w:r>
        <w:t>МОиН</w:t>
      </w:r>
      <w:proofErr w:type="spellEnd"/>
      <w:r>
        <w:t xml:space="preserve"> Самарской области от </w:t>
      </w:r>
      <w:r w:rsidRPr="00014101">
        <w:t>17</w:t>
      </w:r>
      <w:r>
        <w:t>.0</w:t>
      </w:r>
      <w:r w:rsidRPr="00014101">
        <w:t>2</w:t>
      </w:r>
      <w:r>
        <w:t>.201</w:t>
      </w:r>
      <w:r w:rsidRPr="00014101">
        <w:t>6</w:t>
      </w:r>
      <w:r>
        <w:t>г № МО-16-09-01/</w:t>
      </w:r>
      <w:r w:rsidRPr="00014101">
        <w:t>173</w:t>
      </w:r>
      <w:r w:rsidRPr="00D3219C">
        <w:t>- ТУ «</w:t>
      </w:r>
      <w:r>
        <w:t>О внеурочной деятельности</w:t>
      </w:r>
      <w:r w:rsidRPr="00D3219C">
        <w:t>»;</w:t>
      </w:r>
      <w:r w:rsidRPr="00A13574">
        <w:t xml:space="preserve"> </w:t>
      </w:r>
    </w:p>
    <w:p w:rsidR="00E31A07" w:rsidRPr="00027589" w:rsidRDefault="00E31A07" w:rsidP="00E31A07">
      <w:pPr>
        <w:pStyle w:val="aa"/>
        <w:tabs>
          <w:tab w:val="num" w:pos="0"/>
        </w:tabs>
        <w:ind w:left="-180"/>
      </w:pPr>
      <w:r>
        <w:t xml:space="preserve"> 10.П</w:t>
      </w:r>
      <w:r>
        <w:rPr>
          <w:bCs/>
        </w:rPr>
        <w:t>риказа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57583E">
        <w:rPr>
          <w:bCs/>
          <w:u w:val="single"/>
          <w:shd w:val="clear" w:color="auto" w:fill="FFFFFF"/>
        </w:rPr>
        <w:t>»;</w:t>
      </w:r>
      <w:r>
        <w:t xml:space="preserve"> № 576; от 14.08.2015 г. № 825; от 28.12.2015 г. № 1529; от 26.01.2016 г. № 38; от 21.04. 2016 г. № 459.</w:t>
      </w:r>
    </w:p>
    <w:p w:rsidR="00E31A07" w:rsidRDefault="00E31A07" w:rsidP="00E31A07">
      <w:pPr>
        <w:pStyle w:val="ab"/>
        <w:suppressAutoHyphens w:val="0"/>
        <w:spacing w:after="200" w:line="276" w:lineRule="auto"/>
        <w:ind w:left="0"/>
        <w:rPr>
          <w:color w:val="000000"/>
        </w:rPr>
      </w:pPr>
    </w:p>
    <w:p w:rsidR="00E31A07" w:rsidRPr="00D3219C" w:rsidRDefault="00E31A07" w:rsidP="00E31A07">
      <w:pPr>
        <w:pStyle w:val="ab"/>
        <w:suppressAutoHyphens w:val="0"/>
        <w:spacing w:after="200" w:line="276" w:lineRule="auto"/>
        <w:ind w:left="0"/>
        <w:rPr>
          <w:b/>
          <w:lang w:eastAsia="ru-RU"/>
        </w:rPr>
      </w:pPr>
      <w:r w:rsidRPr="00D3219C">
        <w:rPr>
          <w:color w:val="000000"/>
        </w:rPr>
        <w:t xml:space="preserve"> </w:t>
      </w:r>
      <w:r w:rsidRPr="00D3219C">
        <w:rPr>
          <w:b/>
          <w:lang w:eastAsia="ru-RU"/>
        </w:rPr>
        <w:t>2.Общая характеристика учебного плана основного общего образования.</w:t>
      </w:r>
    </w:p>
    <w:p w:rsidR="008813B9" w:rsidRDefault="008813B9" w:rsidP="008813B9">
      <w:pPr>
        <w:pStyle w:val="23"/>
        <w:shd w:val="clear" w:color="auto" w:fill="auto"/>
        <w:spacing w:after="142" w:line="276" w:lineRule="auto"/>
        <w:ind w:left="280" w:right="20" w:firstLine="300"/>
        <w:jc w:val="both"/>
        <w:rPr>
          <w:sz w:val="24"/>
          <w:szCs w:val="24"/>
        </w:rPr>
      </w:pPr>
      <w:r w:rsidRPr="00B24ED5">
        <w:rPr>
          <w:sz w:val="24"/>
          <w:szCs w:val="24"/>
        </w:rPr>
        <w:t xml:space="preserve">Учебный план </w:t>
      </w:r>
      <w:r w:rsidRPr="00B24ED5">
        <w:rPr>
          <w:sz w:val="24"/>
          <w:szCs w:val="24"/>
          <w:lang w:val="en-US" w:bidi="en-US"/>
        </w:rPr>
        <w:t>X</w:t>
      </w:r>
      <w:r w:rsidRPr="00B24ED5">
        <w:rPr>
          <w:sz w:val="24"/>
          <w:szCs w:val="24"/>
          <w:lang w:bidi="en-US"/>
        </w:rPr>
        <w:t>-</w:t>
      </w:r>
      <w:r w:rsidRPr="00B24ED5">
        <w:rPr>
          <w:sz w:val="24"/>
          <w:szCs w:val="24"/>
          <w:lang w:val="en-US" w:bidi="en-US"/>
        </w:rPr>
        <w:t>XI</w:t>
      </w:r>
      <w:r w:rsidRPr="00B24ED5">
        <w:rPr>
          <w:sz w:val="24"/>
          <w:szCs w:val="24"/>
          <w:lang w:bidi="en-US"/>
        </w:rPr>
        <w:t xml:space="preserve"> </w:t>
      </w:r>
      <w:r w:rsidRPr="00B24ED5">
        <w:rPr>
          <w:sz w:val="24"/>
          <w:szCs w:val="24"/>
        </w:rPr>
        <w:t>кла</w:t>
      </w:r>
      <w:r>
        <w:rPr>
          <w:sz w:val="24"/>
          <w:szCs w:val="24"/>
        </w:rPr>
        <w:t xml:space="preserve">ссов отвечает специфике ГБОУ СОШ с. Екатериновка </w:t>
      </w:r>
      <w:proofErr w:type="spellStart"/>
      <w:r>
        <w:rPr>
          <w:sz w:val="24"/>
          <w:szCs w:val="24"/>
        </w:rPr>
        <w:t>м.р</w:t>
      </w:r>
      <w:proofErr w:type="spellEnd"/>
      <w:r>
        <w:rPr>
          <w:sz w:val="24"/>
          <w:szCs w:val="24"/>
        </w:rPr>
        <w:t>. Безенчукский</w:t>
      </w:r>
      <w:r w:rsidRPr="00B24ED5">
        <w:rPr>
          <w:sz w:val="24"/>
          <w:szCs w:val="24"/>
        </w:rPr>
        <w:t xml:space="preserve"> как образовательной организации, обеспечивающей дополнительную углубле</w:t>
      </w:r>
      <w:r>
        <w:rPr>
          <w:sz w:val="24"/>
          <w:szCs w:val="24"/>
        </w:rPr>
        <w:t>нную подготовку по предметам профильного обучения: математика, физика, биология, экономика, право</w:t>
      </w:r>
      <w:r w:rsidRPr="00B24ED5">
        <w:rPr>
          <w:sz w:val="24"/>
          <w:szCs w:val="24"/>
        </w:rPr>
        <w:t>.</w:t>
      </w:r>
    </w:p>
    <w:p w:rsidR="008813B9" w:rsidRDefault="008813B9" w:rsidP="008813B9">
      <w:pPr>
        <w:pStyle w:val="9"/>
        <w:shd w:val="clear" w:color="auto" w:fill="auto"/>
        <w:spacing w:before="0" w:after="173" w:line="317" w:lineRule="exact"/>
        <w:ind w:right="20" w:firstLine="700"/>
        <w:jc w:val="both"/>
        <w:rPr>
          <w:sz w:val="24"/>
          <w:szCs w:val="24"/>
        </w:rPr>
      </w:pPr>
      <w:r w:rsidRPr="00B24ED5">
        <w:rPr>
          <w:sz w:val="24"/>
          <w:szCs w:val="24"/>
        </w:rPr>
        <w:t xml:space="preserve">В соответствии </w:t>
      </w:r>
      <w:r>
        <w:rPr>
          <w:sz w:val="24"/>
          <w:szCs w:val="24"/>
        </w:rPr>
        <w:t xml:space="preserve">с ФГОС СОО учебный план </w:t>
      </w:r>
      <w:r w:rsidRPr="00B24ED5">
        <w:rPr>
          <w:sz w:val="24"/>
          <w:szCs w:val="24"/>
        </w:rPr>
        <w:t>среднего общего образования определяет количество учебных занятий за 2 года на одного обучающегося - не менее 2170 часов</w:t>
      </w:r>
      <w:r>
        <w:rPr>
          <w:sz w:val="24"/>
          <w:szCs w:val="24"/>
        </w:rPr>
        <w:t xml:space="preserve"> (не менее 32 часов)</w:t>
      </w:r>
      <w:r w:rsidRPr="00B24ED5">
        <w:rPr>
          <w:sz w:val="24"/>
          <w:szCs w:val="24"/>
        </w:rPr>
        <w:t xml:space="preserve"> и не более 2590 часов (не более 37 часов в неделю).</w:t>
      </w:r>
    </w:p>
    <w:p w:rsidR="008813B9" w:rsidRDefault="008813B9" w:rsidP="008813B9">
      <w:pPr>
        <w:pStyle w:val="9"/>
        <w:shd w:val="clear" w:color="auto" w:fill="auto"/>
        <w:spacing w:before="0" w:after="173" w:line="317" w:lineRule="exact"/>
        <w:ind w:right="20" w:firstLine="700"/>
        <w:jc w:val="both"/>
        <w:rPr>
          <w:sz w:val="24"/>
          <w:szCs w:val="24"/>
        </w:rPr>
      </w:pPr>
      <w:r w:rsidRPr="00B24ED5">
        <w:rPr>
          <w:sz w:val="24"/>
          <w:szCs w:val="24"/>
        </w:rPr>
        <w:lastRenderedPageBreak/>
        <w:t>Согласно п. 18.3.1.</w:t>
      </w:r>
      <w:r>
        <w:rPr>
          <w:sz w:val="24"/>
          <w:szCs w:val="24"/>
        </w:rPr>
        <w:t xml:space="preserve"> </w:t>
      </w:r>
      <w:r w:rsidRPr="00B24ED5">
        <w:rPr>
          <w:sz w:val="24"/>
          <w:szCs w:val="24"/>
        </w:rPr>
        <w:t>ФГОС СОО 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w:t>
      </w:r>
      <w:r>
        <w:rPr>
          <w:sz w:val="24"/>
          <w:szCs w:val="24"/>
        </w:rPr>
        <w:t xml:space="preserve"> углубленном уровне.</w:t>
      </w:r>
    </w:p>
    <w:p w:rsidR="008813B9" w:rsidRDefault="008813B9" w:rsidP="008813B9">
      <w:pPr>
        <w:pStyle w:val="9"/>
        <w:shd w:val="clear" w:color="auto" w:fill="auto"/>
        <w:spacing w:before="0" w:after="173" w:line="317" w:lineRule="exact"/>
        <w:ind w:right="20" w:firstLine="700"/>
        <w:jc w:val="both"/>
        <w:rPr>
          <w:sz w:val="24"/>
          <w:szCs w:val="24"/>
        </w:rPr>
      </w:pPr>
      <w:r>
        <w:rPr>
          <w:sz w:val="24"/>
          <w:szCs w:val="24"/>
        </w:rPr>
        <w:t>В 2020-2021 учебном году в школе организовано профильное обучение 10 класса по  универсальному профилю. Предметы, изучаемые на углубленном уровне, определяются ИУП учащихся.</w:t>
      </w:r>
    </w:p>
    <w:p w:rsidR="008813B9" w:rsidRDefault="008813B9" w:rsidP="008813B9">
      <w:pPr>
        <w:pStyle w:val="9"/>
        <w:shd w:val="clear" w:color="auto" w:fill="auto"/>
        <w:spacing w:before="0" w:after="173" w:line="276" w:lineRule="auto"/>
        <w:ind w:right="20" w:firstLine="700"/>
        <w:jc w:val="both"/>
        <w:rPr>
          <w:sz w:val="24"/>
          <w:szCs w:val="24"/>
        </w:rPr>
      </w:pPr>
      <w:proofErr w:type="gramStart"/>
      <w:r w:rsidRPr="00B21C16">
        <w:rPr>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 ФЗ «Об образовании в</w:t>
      </w:r>
      <w:r>
        <w:rPr>
          <w:sz w:val="24"/>
          <w:szCs w:val="24"/>
        </w:rPr>
        <w:t xml:space="preserve"> Российской Федерации».</w:t>
      </w:r>
      <w:proofErr w:type="gramEnd"/>
    </w:p>
    <w:p w:rsidR="008813B9" w:rsidRDefault="008813B9" w:rsidP="008813B9">
      <w:pPr>
        <w:pStyle w:val="9"/>
        <w:shd w:val="clear" w:color="auto" w:fill="auto"/>
        <w:spacing w:before="0" w:after="173" w:line="317" w:lineRule="exact"/>
        <w:ind w:right="20" w:firstLine="700"/>
        <w:jc w:val="both"/>
        <w:rPr>
          <w:sz w:val="24"/>
          <w:szCs w:val="24"/>
        </w:rPr>
      </w:pPr>
      <w:r w:rsidRPr="00B24ED5">
        <w:rPr>
          <w:sz w:val="24"/>
          <w:szCs w:val="24"/>
        </w:rPr>
        <w:t>Учебн</w:t>
      </w:r>
      <w:r>
        <w:rPr>
          <w:sz w:val="24"/>
          <w:szCs w:val="24"/>
        </w:rPr>
        <w:t xml:space="preserve">ый план профиля обучения и </w:t>
      </w:r>
      <w:r w:rsidRPr="00B24ED5">
        <w:rPr>
          <w:sz w:val="24"/>
          <w:szCs w:val="24"/>
        </w:rPr>
        <w:t xml:space="preserve"> индивидуальный учебный план содержит 12 (13) учебных предметов и предусматривает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w:t>
      </w:r>
      <w:proofErr w:type="gramStart"/>
      <w:r w:rsidRPr="00B24ED5">
        <w:rPr>
          <w:sz w:val="24"/>
          <w:szCs w:val="24"/>
        </w:rPr>
        <w:t>«Русский язык»,</w:t>
      </w:r>
      <w:r>
        <w:rPr>
          <w:sz w:val="24"/>
          <w:szCs w:val="24"/>
        </w:rPr>
        <w:t xml:space="preserve"> «Родной (русский)</w:t>
      </w:r>
      <w:r w:rsidRPr="00B24ED5">
        <w:rPr>
          <w:sz w:val="24"/>
          <w:szCs w:val="24"/>
        </w:rPr>
        <w:t xml:space="preserve">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w:t>
      </w:r>
      <w:r>
        <w:rPr>
          <w:sz w:val="24"/>
          <w:szCs w:val="24"/>
        </w:rPr>
        <w:t xml:space="preserve"> жизнедеятельности».</w:t>
      </w:r>
      <w:proofErr w:type="gramEnd"/>
    </w:p>
    <w:p w:rsidR="008813B9" w:rsidRDefault="008813B9" w:rsidP="008813B9">
      <w:pPr>
        <w:pStyle w:val="9"/>
        <w:shd w:val="clear" w:color="auto" w:fill="auto"/>
        <w:spacing w:before="0" w:after="173" w:line="317" w:lineRule="exact"/>
        <w:ind w:right="20" w:firstLine="700"/>
        <w:jc w:val="both"/>
        <w:rPr>
          <w:sz w:val="24"/>
          <w:szCs w:val="24"/>
        </w:rPr>
      </w:pPr>
      <w:r w:rsidRPr="005A046D">
        <w:rPr>
          <w:sz w:val="24"/>
          <w:szCs w:val="24"/>
        </w:rPr>
        <w:t xml:space="preserve">В соответствии с п.2 ст.14 Федерального закона Российской Федерации от 29 декабря 2012 г. №273-ФЗ «Об Образовании в Российской Федерации» в образовательных организациях образовательная деятельность осуществляется на государственном языке РФ. На основании ст.68 Конституции Российской Федерации государственным языком Российской Федерации является русский язык. Вместе с тем в соответствии с п.1 ст.14 Федерального закона Российской Федерации от 29 декабря 2012 г. №273-ФЗ «Об Образовании в Российской Федерации» в Российской Федерации гарантируется выбор кроме русского языка других родных языков обучения и воспитания в пределах возможностей, предоставляемых системой образования. </w:t>
      </w:r>
      <w:proofErr w:type="gramStart"/>
      <w:r w:rsidRPr="005A046D">
        <w:rPr>
          <w:sz w:val="24"/>
          <w:szCs w:val="24"/>
        </w:rPr>
        <w:t>В связи с тем, что примерной основной образовательной программой предусмотрено интегрирование предметов в рамках одной образовательной области,</w:t>
      </w:r>
      <w:r>
        <w:rPr>
          <w:sz w:val="24"/>
          <w:szCs w:val="24"/>
        </w:rPr>
        <w:t xml:space="preserve"> </w:t>
      </w:r>
      <w:r w:rsidRPr="005A046D">
        <w:rPr>
          <w:sz w:val="24"/>
          <w:szCs w:val="24"/>
        </w:rPr>
        <w:t>а также в связи с тем, что со стороны участников образовательных отношений социального заказа на изуче</w:t>
      </w:r>
      <w:r>
        <w:rPr>
          <w:sz w:val="24"/>
          <w:szCs w:val="24"/>
        </w:rPr>
        <w:t>ние других родных языков на 2020-2021</w:t>
      </w:r>
      <w:r w:rsidRPr="005A046D">
        <w:rPr>
          <w:sz w:val="24"/>
          <w:szCs w:val="24"/>
        </w:rPr>
        <w:t xml:space="preserve"> учебный год не поступал, предметная область «Родной язык и родная литература» реализуются в предметной области «Русский язык и литература».</w:t>
      </w:r>
      <w:proofErr w:type="gramEnd"/>
    </w:p>
    <w:p w:rsidR="008813B9" w:rsidRDefault="008813B9" w:rsidP="008813B9">
      <w:pPr>
        <w:pStyle w:val="9"/>
        <w:shd w:val="clear" w:color="auto" w:fill="auto"/>
        <w:spacing w:before="0" w:after="173" w:line="317" w:lineRule="exact"/>
        <w:ind w:right="20" w:firstLine="700"/>
        <w:jc w:val="both"/>
        <w:rPr>
          <w:sz w:val="24"/>
          <w:szCs w:val="24"/>
        </w:rPr>
      </w:pPr>
      <w:r>
        <w:rPr>
          <w:sz w:val="24"/>
          <w:szCs w:val="24"/>
        </w:rPr>
        <w:t>Учебный план универсального профиля содержит 2-3 предмета на углубленном уровне изучения в соответствии с ИУП учащихся.</w:t>
      </w:r>
    </w:p>
    <w:p w:rsidR="008813B9" w:rsidRDefault="008813B9" w:rsidP="008813B9">
      <w:pPr>
        <w:pStyle w:val="9"/>
        <w:shd w:val="clear" w:color="auto" w:fill="auto"/>
        <w:spacing w:before="0" w:after="173" w:line="276" w:lineRule="auto"/>
        <w:ind w:right="20" w:firstLine="700"/>
        <w:jc w:val="both"/>
        <w:rPr>
          <w:sz w:val="24"/>
          <w:szCs w:val="24"/>
        </w:rPr>
      </w:pPr>
      <w:r w:rsidRPr="00C0414D">
        <w:rPr>
          <w:rStyle w:val="a5"/>
          <w:sz w:val="24"/>
          <w:szCs w:val="24"/>
        </w:rPr>
        <w:t xml:space="preserve">Универсальный профиль </w:t>
      </w:r>
      <w:r w:rsidRPr="00C0414D">
        <w:rPr>
          <w:sz w:val="24"/>
          <w:szCs w:val="24"/>
        </w:rPr>
        <w:t xml:space="preserve">ориентирован, в первую очередь, на </w:t>
      </w:r>
      <w:proofErr w:type="gramStart"/>
      <w:r w:rsidRPr="00C0414D">
        <w:rPr>
          <w:sz w:val="24"/>
          <w:szCs w:val="24"/>
        </w:rPr>
        <w:t>обучающихся</w:t>
      </w:r>
      <w:proofErr w:type="gramEnd"/>
      <w:r w:rsidRPr="00C0414D">
        <w:rPr>
          <w:sz w:val="24"/>
          <w:szCs w:val="24"/>
        </w:rPr>
        <w:t>, чей выбор «</w:t>
      </w:r>
      <w:r>
        <w:rPr>
          <w:sz w:val="24"/>
          <w:szCs w:val="24"/>
        </w:rPr>
        <w:t>не вписывается» в рамки заданного выше профиля о сориентирован на профессии, связанные с социальной сферой, управлением, предпринимательством, работой с финансами. Он позволяет дополнить базовый уровень</w:t>
      </w:r>
      <w:r w:rsidRPr="00C0414D">
        <w:rPr>
          <w:sz w:val="24"/>
          <w:szCs w:val="24"/>
        </w:rPr>
        <w:t xml:space="preserve"> изучения учебных предметов</w:t>
      </w:r>
      <w:r>
        <w:rPr>
          <w:sz w:val="24"/>
          <w:szCs w:val="24"/>
        </w:rPr>
        <w:t xml:space="preserve"> углубленным изучением предметов из предметных областей «Математика и информатика», «Общественные науки».</w:t>
      </w:r>
    </w:p>
    <w:p w:rsidR="008813B9" w:rsidRDefault="008813B9" w:rsidP="008813B9">
      <w:pPr>
        <w:pStyle w:val="9"/>
        <w:shd w:val="clear" w:color="auto" w:fill="auto"/>
        <w:spacing w:before="0" w:after="173" w:line="276" w:lineRule="auto"/>
        <w:ind w:right="20" w:firstLine="700"/>
        <w:jc w:val="both"/>
        <w:rPr>
          <w:sz w:val="24"/>
          <w:szCs w:val="24"/>
        </w:rPr>
      </w:pPr>
      <w:r w:rsidRPr="00B21C16">
        <w:rPr>
          <w:sz w:val="24"/>
          <w:szCs w:val="24"/>
        </w:rPr>
        <w:t xml:space="preserve">В учебном плане предусмотрено выполнение </w:t>
      </w:r>
      <w:proofErr w:type="gramStart"/>
      <w:r w:rsidRPr="00B21C16">
        <w:rPr>
          <w:sz w:val="24"/>
          <w:szCs w:val="24"/>
        </w:rPr>
        <w:t>обучающимися</w:t>
      </w:r>
      <w:proofErr w:type="gramEnd"/>
      <w:r w:rsidRPr="00B21C16">
        <w:rPr>
          <w:sz w:val="24"/>
          <w:szCs w:val="24"/>
        </w:rPr>
        <w:t xml:space="preserve"> индивидуального проекта. </w:t>
      </w:r>
      <w:proofErr w:type="gramStart"/>
      <w:r w:rsidRPr="00B21C16">
        <w:rPr>
          <w:sz w:val="24"/>
          <w:szCs w:val="24"/>
        </w:rPr>
        <w:t>Индивидуальный проект выполняется обучающимся самостоятельно под руководством учителя, классного руководителя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00E31A07">
        <w:rPr>
          <w:sz w:val="24"/>
          <w:szCs w:val="24"/>
        </w:rPr>
        <w:t>.</w:t>
      </w:r>
      <w:proofErr w:type="gramEnd"/>
    </w:p>
    <w:p w:rsidR="00E31A07" w:rsidRDefault="00E31A07" w:rsidP="008813B9">
      <w:pPr>
        <w:pStyle w:val="9"/>
        <w:shd w:val="clear" w:color="auto" w:fill="auto"/>
        <w:spacing w:before="0" w:after="173" w:line="276" w:lineRule="auto"/>
        <w:ind w:right="20" w:firstLine="700"/>
        <w:jc w:val="both"/>
        <w:rPr>
          <w:sz w:val="24"/>
          <w:szCs w:val="24"/>
        </w:rPr>
      </w:pPr>
    </w:p>
    <w:p w:rsidR="000F31E6" w:rsidRDefault="000F31E6" w:rsidP="008813B9">
      <w:pPr>
        <w:pStyle w:val="23"/>
        <w:shd w:val="clear" w:color="auto" w:fill="auto"/>
        <w:spacing w:after="142" w:line="269" w:lineRule="exact"/>
        <w:ind w:left="280" w:right="20" w:firstLine="300"/>
        <w:jc w:val="both"/>
        <w:rPr>
          <w:sz w:val="24"/>
          <w:szCs w:val="24"/>
        </w:rPr>
      </w:pPr>
    </w:p>
    <w:p w:rsidR="008813B9" w:rsidRDefault="008813B9" w:rsidP="008813B9">
      <w:pPr>
        <w:pStyle w:val="23"/>
        <w:shd w:val="clear" w:color="auto" w:fill="auto"/>
        <w:spacing w:after="142" w:line="269" w:lineRule="exact"/>
        <w:ind w:left="280" w:right="20" w:firstLine="300"/>
        <w:jc w:val="both"/>
        <w:rPr>
          <w:sz w:val="24"/>
          <w:szCs w:val="24"/>
        </w:rPr>
      </w:pPr>
      <w:r>
        <w:rPr>
          <w:sz w:val="24"/>
          <w:szCs w:val="24"/>
        </w:rPr>
        <w:t>Учебный план универсального профиля (ФГОС СОО)</w:t>
      </w:r>
    </w:p>
    <w:p w:rsidR="00E31A07" w:rsidRDefault="00E31A07" w:rsidP="008813B9">
      <w:pPr>
        <w:pStyle w:val="23"/>
        <w:shd w:val="clear" w:color="auto" w:fill="auto"/>
        <w:spacing w:after="142" w:line="269" w:lineRule="exact"/>
        <w:ind w:left="280" w:right="20" w:firstLine="300"/>
        <w:jc w:val="both"/>
        <w:rPr>
          <w:sz w:val="24"/>
          <w:szCs w:val="24"/>
        </w:rPr>
      </w:pPr>
    </w:p>
    <w:tbl>
      <w:tblPr>
        <w:tblW w:w="4781" w:type="pct"/>
        <w:jc w:val="center"/>
        <w:tblCellMar>
          <w:left w:w="0" w:type="dxa"/>
          <w:right w:w="0" w:type="dxa"/>
        </w:tblCellMar>
        <w:tblLook w:val="0600" w:firstRow="0" w:lastRow="0" w:firstColumn="0" w:lastColumn="0" w:noHBand="1" w:noVBand="1"/>
      </w:tblPr>
      <w:tblGrid>
        <w:gridCol w:w="1456"/>
        <w:gridCol w:w="3964"/>
        <w:gridCol w:w="2028"/>
        <w:gridCol w:w="2030"/>
      </w:tblGrid>
      <w:tr w:rsidR="000F31E6" w:rsidRPr="000F31E6" w:rsidTr="00FA2AE3">
        <w:trPr>
          <w:trHeight w:val="364"/>
          <w:jc w:val="center"/>
        </w:trPr>
        <w:tc>
          <w:tcPr>
            <w:tcW w:w="2859" w:type="pct"/>
            <w:gridSpan w:val="2"/>
            <w:vMerge w:val="restart"/>
            <w:tcBorders>
              <w:top w:val="single" w:sz="8" w:space="0" w:color="000000"/>
              <w:left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FA2AE3">
            <w:pPr>
              <w:jc w:val="center"/>
            </w:pPr>
            <w:r w:rsidRPr="000F31E6">
              <w:rPr>
                <w:b/>
              </w:rPr>
              <w:t>Учебные предметы</w:t>
            </w:r>
          </w:p>
        </w:tc>
        <w:tc>
          <w:tcPr>
            <w:tcW w:w="2141" w:type="pct"/>
            <w:gridSpan w:val="2"/>
            <w:tcBorders>
              <w:top w:val="single" w:sz="8" w:space="0" w:color="000000"/>
              <w:left w:val="single" w:sz="8" w:space="0" w:color="000000"/>
              <w:right w:val="single" w:sz="8" w:space="0" w:color="000000"/>
            </w:tcBorders>
            <w:shd w:val="clear" w:color="auto" w:fill="auto"/>
            <w:tcMar>
              <w:top w:w="15" w:type="dxa"/>
              <w:left w:w="66" w:type="dxa"/>
              <w:bottom w:w="0" w:type="dxa"/>
              <w:right w:w="66" w:type="dxa"/>
            </w:tcMar>
            <w:hideMark/>
          </w:tcPr>
          <w:p w:rsidR="000F31E6" w:rsidRPr="000F31E6" w:rsidRDefault="000F31E6" w:rsidP="00FA2AE3">
            <w:pPr>
              <w:jc w:val="center"/>
            </w:pPr>
            <w:r w:rsidRPr="000F31E6">
              <w:t>Реализация программ на уровне:</w:t>
            </w:r>
          </w:p>
        </w:tc>
      </w:tr>
      <w:tr w:rsidR="000F31E6" w:rsidRPr="000F31E6" w:rsidTr="00FA2AE3">
        <w:trPr>
          <w:trHeight w:val="360"/>
          <w:jc w:val="center"/>
        </w:trPr>
        <w:tc>
          <w:tcPr>
            <w:tcW w:w="2859" w:type="pct"/>
            <w:gridSpan w:val="2"/>
            <w:vMerge/>
            <w:tcBorders>
              <w:left w:val="single" w:sz="8" w:space="0" w:color="000000"/>
              <w:bottom w:val="single" w:sz="4" w:space="0" w:color="auto"/>
              <w:right w:val="single" w:sz="8" w:space="0" w:color="000000"/>
            </w:tcBorders>
            <w:shd w:val="clear" w:color="auto" w:fill="auto"/>
            <w:tcMar>
              <w:top w:w="15" w:type="dxa"/>
              <w:left w:w="66" w:type="dxa"/>
              <w:bottom w:w="0" w:type="dxa"/>
              <w:right w:w="66" w:type="dxa"/>
            </w:tcMar>
            <w:vAlign w:val="bottom"/>
            <w:hideMark/>
          </w:tcPr>
          <w:p w:rsidR="000F31E6" w:rsidRPr="000F31E6" w:rsidRDefault="000F31E6" w:rsidP="00FA2AE3">
            <w:pPr>
              <w:jc w:val="right"/>
            </w:pP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FA2AE3">
            <w:pPr>
              <w:jc w:val="center"/>
            </w:pPr>
            <w:r w:rsidRPr="000F31E6">
              <w:t xml:space="preserve">базовом </w:t>
            </w: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FA2AE3">
            <w:pPr>
              <w:jc w:val="center"/>
            </w:pPr>
            <w:r w:rsidRPr="000F31E6">
              <w:t xml:space="preserve">углублённом </w:t>
            </w:r>
          </w:p>
        </w:tc>
      </w:tr>
      <w:tr w:rsidR="000F31E6" w:rsidRPr="000F31E6" w:rsidTr="00FA2AE3">
        <w:trPr>
          <w:trHeight w:val="20"/>
          <w:jc w:val="center"/>
        </w:trPr>
        <w:tc>
          <w:tcPr>
            <w:tcW w:w="2859" w:type="pct"/>
            <w:gridSpan w:val="2"/>
            <w:tcBorders>
              <w:top w:val="single" w:sz="4" w:space="0" w:color="auto"/>
              <w:left w:val="single" w:sz="8" w:space="0" w:color="000000"/>
              <w:bottom w:val="single" w:sz="8" w:space="0" w:color="000000"/>
              <w:right w:val="single" w:sz="8" w:space="0" w:color="000000"/>
            </w:tcBorders>
            <w:shd w:val="clear" w:color="auto" w:fill="D9D9D9"/>
            <w:vAlign w:val="center"/>
            <w:hideMark/>
          </w:tcPr>
          <w:p w:rsidR="000F31E6" w:rsidRPr="000F31E6" w:rsidRDefault="000F31E6" w:rsidP="00FA2AE3">
            <w:pPr>
              <w:jc w:val="center"/>
            </w:pPr>
            <w:r w:rsidRPr="000F31E6">
              <w:t xml:space="preserve">                                                           Русский язык</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bottom"/>
          </w:tcPr>
          <w:p w:rsidR="000F31E6" w:rsidRPr="000F31E6" w:rsidRDefault="000F31E6" w:rsidP="00FA2AE3">
            <w:pPr>
              <w:jc w:val="center"/>
            </w:pPr>
            <w:r w:rsidRPr="000F31E6">
              <w:t>1</w:t>
            </w: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bottom"/>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4" w:space="0" w:color="auto"/>
              <w:left w:val="single" w:sz="8" w:space="0" w:color="000000"/>
              <w:bottom w:val="single" w:sz="8" w:space="0" w:color="000000"/>
              <w:right w:val="single" w:sz="8" w:space="0" w:color="000000"/>
            </w:tcBorders>
            <w:shd w:val="clear" w:color="auto" w:fill="D9D9D9"/>
            <w:vAlign w:val="center"/>
          </w:tcPr>
          <w:p w:rsidR="000F31E6" w:rsidRPr="000F31E6" w:rsidRDefault="000F31E6" w:rsidP="00FA2AE3">
            <w:pPr>
              <w:jc w:val="right"/>
            </w:pPr>
            <w:r w:rsidRPr="000F31E6">
              <w:t xml:space="preserve"> Родной (русский язык)</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bottom"/>
          </w:tcPr>
          <w:p w:rsidR="000F31E6" w:rsidRPr="000F31E6" w:rsidRDefault="000F31E6" w:rsidP="00FA2AE3">
            <w:pPr>
              <w:jc w:val="center"/>
            </w:pPr>
            <w:r w:rsidRPr="000F31E6">
              <w:t>1</w:t>
            </w: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bottom"/>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hideMark/>
          </w:tcPr>
          <w:p w:rsidR="000F31E6" w:rsidRPr="000F31E6" w:rsidRDefault="000F31E6" w:rsidP="00FA2AE3">
            <w:pPr>
              <w:jc w:val="right"/>
            </w:pPr>
            <w:r w:rsidRPr="000F31E6">
              <w:t>Литература</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r w:rsidRPr="000F31E6">
              <w:t>3</w:t>
            </w: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hideMark/>
          </w:tcPr>
          <w:p w:rsidR="000F31E6" w:rsidRPr="000F31E6" w:rsidRDefault="000F31E6" w:rsidP="00FA2AE3">
            <w:pPr>
              <w:jc w:val="right"/>
            </w:pPr>
            <w:r w:rsidRPr="000F31E6">
              <w:t>Иностранный язык (</w:t>
            </w:r>
            <w:proofErr w:type="spellStart"/>
            <w:proofErr w:type="gramStart"/>
            <w:r w:rsidRPr="000F31E6">
              <w:t>англ</w:t>
            </w:r>
            <w:proofErr w:type="spellEnd"/>
            <w:proofErr w:type="gramEnd"/>
            <w:r w:rsidRPr="000F31E6">
              <w:t>_)</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r w:rsidRPr="000F31E6">
              <w:t>3</w:t>
            </w: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768" w:type="pct"/>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hideMark/>
          </w:tcPr>
          <w:p w:rsidR="000F31E6" w:rsidRPr="000F31E6" w:rsidRDefault="000F31E6" w:rsidP="00FA2AE3">
            <w:r w:rsidRPr="000F31E6">
              <w:t>Математика</w:t>
            </w:r>
          </w:p>
        </w:tc>
        <w:tc>
          <w:tcPr>
            <w:tcW w:w="2091"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hideMark/>
          </w:tcPr>
          <w:p w:rsidR="000F31E6" w:rsidRPr="000F31E6" w:rsidRDefault="000F31E6" w:rsidP="00FA2AE3">
            <w:pPr>
              <w:jc w:val="right"/>
              <w:rPr>
                <w:i/>
              </w:rPr>
            </w:pPr>
            <w:r w:rsidRPr="000F31E6">
              <w:rPr>
                <w:i/>
              </w:rPr>
              <w:t xml:space="preserve">Алгебра и начала </w:t>
            </w:r>
            <w:proofErr w:type="spellStart"/>
            <w:r w:rsidRPr="000F31E6">
              <w:rPr>
                <w:i/>
              </w:rPr>
              <w:t>матем</w:t>
            </w:r>
            <w:proofErr w:type="spellEnd"/>
            <w:r w:rsidRPr="000F31E6">
              <w:rPr>
                <w:i/>
              </w:rPr>
              <w:t>. анализа</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r w:rsidRPr="000F31E6">
              <w:t>4</w:t>
            </w:r>
          </w:p>
        </w:tc>
      </w:tr>
      <w:tr w:rsidR="000F31E6" w:rsidRPr="000F31E6" w:rsidTr="00FA2AE3">
        <w:trPr>
          <w:trHeight w:val="20"/>
          <w:jc w:val="center"/>
        </w:trPr>
        <w:tc>
          <w:tcPr>
            <w:tcW w:w="768" w:type="pct"/>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F31E6" w:rsidRPr="000F31E6" w:rsidRDefault="000F31E6" w:rsidP="00FA2AE3"/>
        </w:tc>
        <w:tc>
          <w:tcPr>
            <w:tcW w:w="2091"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hideMark/>
          </w:tcPr>
          <w:p w:rsidR="000F31E6" w:rsidRPr="000F31E6" w:rsidRDefault="000F31E6" w:rsidP="00FA2AE3">
            <w:pPr>
              <w:jc w:val="right"/>
              <w:rPr>
                <w:i/>
              </w:rPr>
            </w:pPr>
            <w:r w:rsidRPr="000F31E6">
              <w:rPr>
                <w:i/>
              </w:rPr>
              <w:t>Геометрия</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r w:rsidRPr="000F31E6">
              <w:t>2</w:t>
            </w: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0F31E6" w:rsidRPr="000F31E6" w:rsidRDefault="000F31E6" w:rsidP="00FA2AE3">
            <w:pPr>
              <w:jc w:val="center"/>
            </w:pPr>
            <w:r w:rsidRPr="000F31E6">
              <w:t xml:space="preserve">                                                                    История</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r w:rsidRPr="000F31E6">
              <w:t>2</w:t>
            </w: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0F31E6" w:rsidRPr="000F31E6" w:rsidRDefault="000F31E6" w:rsidP="00FA2AE3">
            <w:pPr>
              <w:jc w:val="center"/>
              <w:rPr>
                <w:i/>
              </w:rPr>
            </w:pPr>
            <w:r w:rsidRPr="000F31E6">
              <w:rPr>
                <w:i/>
              </w:rPr>
              <w:t xml:space="preserve">                                                          Россия в мире</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l2br w:val="single" w:sz="4" w:space="0" w:color="auto"/>
              <w:tr2bl w:val="single" w:sz="4" w:space="0" w:color="auto"/>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hideMark/>
          </w:tcPr>
          <w:p w:rsidR="000F31E6" w:rsidRPr="000F31E6" w:rsidRDefault="000F31E6" w:rsidP="00FA2AE3">
            <w:pPr>
              <w:jc w:val="right"/>
            </w:pPr>
            <w:r w:rsidRPr="000F31E6">
              <w:t>Астрономия</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l2br w:val="single" w:sz="4" w:space="0" w:color="auto"/>
              <w:tr2bl w:val="single" w:sz="4" w:space="0" w:color="auto"/>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right"/>
            </w:pPr>
            <w:r w:rsidRPr="000F31E6">
              <w:t>Основы безопасности жизнедеятельности</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r w:rsidRPr="000F31E6">
              <w:t>1</w:t>
            </w:r>
          </w:p>
        </w:tc>
        <w:tc>
          <w:tcPr>
            <w:tcW w:w="1071" w:type="pct"/>
            <w:tcBorders>
              <w:top w:val="single" w:sz="8" w:space="0" w:color="000000"/>
              <w:left w:val="single" w:sz="8" w:space="0" w:color="000000"/>
              <w:bottom w:val="single" w:sz="8" w:space="0" w:color="000000"/>
              <w:right w:val="single" w:sz="8" w:space="0" w:color="000000"/>
              <w:tl2br w:val="single" w:sz="4" w:space="0" w:color="auto"/>
              <w:tr2bl w:val="single" w:sz="4" w:space="0" w:color="auto"/>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right"/>
            </w:pPr>
            <w:r w:rsidRPr="000F31E6">
              <w:t>Физическая культура</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r w:rsidRPr="000F31E6">
              <w:t>3</w:t>
            </w:r>
          </w:p>
        </w:tc>
        <w:tc>
          <w:tcPr>
            <w:tcW w:w="1071" w:type="pct"/>
            <w:tcBorders>
              <w:top w:val="single" w:sz="8" w:space="0" w:color="000000"/>
              <w:left w:val="single" w:sz="8" w:space="0" w:color="000000"/>
              <w:bottom w:val="single" w:sz="8" w:space="0" w:color="000000"/>
              <w:right w:val="single" w:sz="8" w:space="0" w:color="000000"/>
              <w:tl2br w:val="single" w:sz="4" w:space="0" w:color="auto"/>
              <w:tr2bl w:val="single" w:sz="4" w:space="0" w:color="auto"/>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FA2AE3">
            <w:pPr>
              <w:jc w:val="right"/>
            </w:pPr>
            <w:r w:rsidRPr="000F31E6">
              <w:t>Обществознание</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r w:rsidRPr="000F31E6">
              <w:t>2</w:t>
            </w: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right"/>
            </w:pPr>
            <w:r w:rsidRPr="000F31E6">
              <w:t>Экономика</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right"/>
            </w:pPr>
            <w:r w:rsidRPr="000F31E6">
              <w:t>Право</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right"/>
            </w:pPr>
            <w:r w:rsidRPr="000F31E6">
              <w:t>Информатика</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FA2AE3">
            <w:pPr>
              <w:jc w:val="right"/>
            </w:pPr>
            <w:r w:rsidRPr="000F31E6">
              <w:t>Физика</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FA2AE3">
            <w:pPr>
              <w:jc w:val="right"/>
            </w:pPr>
            <w:r w:rsidRPr="000F31E6">
              <w:t>Химия</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r w:rsidRPr="000F31E6">
              <w:t>2</w:t>
            </w: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FA2AE3">
            <w:pPr>
              <w:jc w:val="right"/>
            </w:pPr>
            <w:r w:rsidRPr="000F31E6">
              <w:t>Биология</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r w:rsidRPr="000F31E6">
              <w:t>3</w:t>
            </w: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right"/>
            </w:pPr>
            <w:r w:rsidRPr="000F31E6">
              <w:t>Экология</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l2br w:val="single" w:sz="4" w:space="0" w:color="auto"/>
              <w:tr2bl w:val="single" w:sz="4" w:space="0" w:color="auto"/>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FA2AE3">
            <w:pPr>
              <w:jc w:val="right"/>
            </w:pPr>
            <w:r w:rsidRPr="000F31E6">
              <w:t>Естествознание</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p>
        </w:tc>
        <w:tc>
          <w:tcPr>
            <w:tcW w:w="1071" w:type="pct"/>
            <w:tcBorders>
              <w:top w:val="single" w:sz="8" w:space="0" w:color="000000"/>
              <w:left w:val="single" w:sz="8" w:space="0" w:color="000000"/>
              <w:bottom w:val="single" w:sz="8" w:space="0" w:color="000000"/>
              <w:right w:val="single" w:sz="8" w:space="0" w:color="000000"/>
              <w:tl2br w:val="single" w:sz="4" w:space="0" w:color="auto"/>
              <w:tr2bl w:val="single" w:sz="4" w:space="0" w:color="auto"/>
            </w:tcBorders>
            <w:shd w:val="clear" w:color="auto" w:fill="auto"/>
            <w:tcMar>
              <w:top w:w="15" w:type="dxa"/>
              <w:left w:w="66" w:type="dxa"/>
              <w:bottom w:w="0" w:type="dxa"/>
              <w:right w:w="66" w:type="dxa"/>
            </w:tcMar>
            <w:vAlign w:val="center"/>
          </w:tcPr>
          <w:p w:rsidR="000F31E6" w:rsidRPr="000F31E6" w:rsidRDefault="000F31E6" w:rsidP="00FA2AE3">
            <w:pPr>
              <w:jc w:val="center"/>
            </w:pP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hideMark/>
          </w:tcPr>
          <w:p w:rsidR="000F31E6" w:rsidRPr="000F31E6" w:rsidRDefault="000F31E6" w:rsidP="00FA2AE3">
            <w:pPr>
              <w:jc w:val="right"/>
            </w:pPr>
            <w:proofErr w:type="gramStart"/>
            <w:r w:rsidRPr="000F31E6">
              <w:rPr>
                <w:i/>
              </w:rPr>
              <w:t>Индивидуальный проект</w:t>
            </w:r>
            <w:proofErr w:type="gramEnd"/>
          </w:p>
        </w:tc>
        <w:tc>
          <w:tcPr>
            <w:tcW w:w="2141"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66" w:type="dxa"/>
              <w:bottom w:w="0" w:type="dxa"/>
              <w:right w:w="66" w:type="dxa"/>
            </w:tcMar>
            <w:vAlign w:val="center"/>
          </w:tcPr>
          <w:p w:rsidR="000F31E6" w:rsidRPr="000F31E6" w:rsidRDefault="000F31E6" w:rsidP="00FA2AE3">
            <w:pPr>
              <w:jc w:val="center"/>
            </w:pPr>
            <w:r w:rsidRPr="000F31E6">
              <w:t>1</w:t>
            </w: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0F31E6">
            <w:pPr>
              <w:numPr>
                <w:ilvl w:val="2"/>
                <w:numId w:val="5"/>
              </w:numPr>
              <w:jc w:val="right"/>
            </w:pPr>
            <w:r w:rsidRPr="000F31E6">
              <w:t>Элективные курсы:</w:t>
            </w:r>
          </w:p>
          <w:p w:rsidR="000F31E6" w:rsidRPr="000F31E6" w:rsidRDefault="000F31E6" w:rsidP="00FA2AE3">
            <w:pPr>
              <w:ind w:left="3600"/>
            </w:pPr>
            <w:r w:rsidRPr="000F31E6">
              <w:t xml:space="preserve">1. </w:t>
            </w:r>
            <w:r w:rsidRPr="000F31E6">
              <w:rPr>
                <w:i/>
              </w:rPr>
              <w:t>Курс 1</w:t>
            </w:r>
          </w:p>
          <w:p w:rsidR="000F31E6" w:rsidRPr="000F31E6" w:rsidRDefault="000F31E6" w:rsidP="00FA2AE3">
            <w:pPr>
              <w:ind w:left="3600"/>
              <w:rPr>
                <w:i/>
              </w:rPr>
            </w:pPr>
            <w:r w:rsidRPr="000F31E6">
              <w:t xml:space="preserve">2. </w:t>
            </w:r>
            <w:r w:rsidRPr="000F31E6">
              <w:rPr>
                <w:i/>
              </w:rPr>
              <w:t>Курс 2</w:t>
            </w:r>
          </w:p>
          <w:p w:rsidR="000F31E6" w:rsidRPr="000F31E6" w:rsidRDefault="000F31E6" w:rsidP="00FA2AE3">
            <w:pPr>
              <w:ind w:left="3600"/>
            </w:pPr>
            <w:r w:rsidRPr="000F31E6">
              <w:t xml:space="preserve">3. </w:t>
            </w:r>
            <w:r w:rsidRPr="000F31E6">
              <w:rPr>
                <w:i/>
              </w:rPr>
              <w:t>Курс 3</w:t>
            </w:r>
          </w:p>
          <w:p w:rsidR="000F31E6" w:rsidRPr="000F31E6" w:rsidRDefault="000F31E6" w:rsidP="00FA2AE3">
            <w:pPr>
              <w:ind w:left="3600"/>
            </w:pPr>
          </w:p>
        </w:tc>
        <w:tc>
          <w:tcPr>
            <w:tcW w:w="214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r w:rsidRPr="000F31E6">
              <w:t>Практикум по решению задач повышенной сложности.</w:t>
            </w:r>
          </w:p>
          <w:p w:rsidR="000F31E6" w:rsidRPr="000F31E6" w:rsidRDefault="000F31E6" w:rsidP="00FA2AE3"/>
          <w:p w:rsidR="000F31E6" w:rsidRPr="000F31E6" w:rsidRDefault="000F31E6" w:rsidP="00FA2AE3">
            <w:r w:rsidRPr="000F31E6">
              <w:t>Культура русской речи.</w:t>
            </w:r>
          </w:p>
          <w:p w:rsidR="000F31E6" w:rsidRPr="000F31E6" w:rsidRDefault="000F31E6" w:rsidP="00FA2AE3"/>
          <w:p w:rsidR="000F31E6" w:rsidRPr="000F31E6" w:rsidRDefault="000F31E6" w:rsidP="00FA2AE3">
            <w:r w:rsidRPr="000F31E6">
              <w:t>Базовые основы информатики</w:t>
            </w:r>
          </w:p>
        </w:tc>
      </w:tr>
      <w:tr w:rsidR="000F31E6" w:rsidRPr="000F31E6" w:rsidTr="00FA2AE3">
        <w:trPr>
          <w:trHeight w:val="20"/>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0F31E6">
            <w:pPr>
              <w:pStyle w:val="3"/>
              <w:keepNext w:val="0"/>
              <w:widowControl w:val="0"/>
              <w:numPr>
                <w:ilvl w:val="2"/>
                <w:numId w:val="4"/>
              </w:numPr>
              <w:tabs>
                <w:tab w:val="left" w:pos="0"/>
              </w:tabs>
              <w:snapToGrid w:val="0"/>
              <w:rPr>
                <w:szCs w:val="24"/>
              </w:rPr>
            </w:pPr>
            <w:proofErr w:type="spellStart"/>
            <w:r w:rsidRPr="000F31E6">
              <w:rPr>
                <w:szCs w:val="24"/>
              </w:rPr>
              <w:t>Миним</w:t>
            </w:r>
            <w:proofErr w:type="spellEnd"/>
            <w:r w:rsidRPr="000F31E6">
              <w:rPr>
                <w:szCs w:val="24"/>
              </w:rPr>
              <w:t>. обязательная аудит</w:t>
            </w:r>
            <w:proofErr w:type="gramStart"/>
            <w:r w:rsidRPr="000F31E6">
              <w:rPr>
                <w:szCs w:val="24"/>
              </w:rPr>
              <w:t>.</w:t>
            </w:r>
            <w:proofErr w:type="gramEnd"/>
            <w:r w:rsidRPr="000F31E6">
              <w:rPr>
                <w:szCs w:val="24"/>
              </w:rPr>
              <w:t xml:space="preserve"> </w:t>
            </w:r>
            <w:proofErr w:type="gramStart"/>
            <w:r w:rsidRPr="000F31E6">
              <w:rPr>
                <w:szCs w:val="24"/>
              </w:rPr>
              <w:t>у</w:t>
            </w:r>
            <w:proofErr w:type="gramEnd"/>
            <w:r w:rsidRPr="000F31E6">
              <w:rPr>
                <w:szCs w:val="24"/>
              </w:rPr>
              <w:t>чебная нагрузка</w:t>
            </w:r>
          </w:p>
        </w:tc>
        <w:tc>
          <w:tcPr>
            <w:tcW w:w="214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rPr>
                <w:b/>
              </w:rPr>
            </w:pPr>
            <w:r w:rsidRPr="000F31E6">
              <w:rPr>
                <w:b/>
              </w:rPr>
              <w:t>31</w:t>
            </w:r>
          </w:p>
        </w:tc>
      </w:tr>
      <w:tr w:rsidR="000F31E6" w:rsidRPr="000F31E6" w:rsidTr="00FA2AE3">
        <w:trPr>
          <w:trHeight w:val="488"/>
          <w:jc w:val="center"/>
        </w:trPr>
        <w:tc>
          <w:tcPr>
            <w:tcW w:w="3929"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hideMark/>
          </w:tcPr>
          <w:p w:rsidR="000F31E6" w:rsidRPr="000F31E6" w:rsidRDefault="000F31E6" w:rsidP="000F31E6">
            <w:pPr>
              <w:pStyle w:val="3"/>
              <w:keepNext w:val="0"/>
              <w:widowControl w:val="0"/>
              <w:numPr>
                <w:ilvl w:val="2"/>
                <w:numId w:val="4"/>
              </w:numPr>
              <w:tabs>
                <w:tab w:val="left" w:pos="0"/>
              </w:tabs>
              <w:snapToGrid w:val="0"/>
              <w:rPr>
                <w:szCs w:val="24"/>
              </w:rPr>
            </w:pPr>
            <w:r w:rsidRPr="000F31E6">
              <w:rPr>
                <w:szCs w:val="24"/>
              </w:rPr>
              <w:t xml:space="preserve">Внеурочная деятельность </w:t>
            </w:r>
          </w:p>
          <w:p w:rsidR="000F31E6" w:rsidRPr="000F31E6" w:rsidRDefault="000F31E6" w:rsidP="00FA2AE3"/>
        </w:tc>
        <w:tc>
          <w:tcPr>
            <w:tcW w:w="1071" w:type="pct"/>
            <w:tcBorders>
              <w:top w:val="single" w:sz="8" w:space="0" w:color="000000"/>
              <w:left w:val="single" w:sz="8" w:space="0" w:color="000000"/>
              <w:bottom w:val="single" w:sz="8" w:space="0" w:color="000000"/>
              <w:right w:val="single" w:sz="8" w:space="0" w:color="000000"/>
            </w:tcBorders>
            <w:shd w:val="clear" w:color="auto" w:fill="auto"/>
            <w:vAlign w:val="center"/>
          </w:tcPr>
          <w:p w:rsidR="000F31E6" w:rsidRPr="000F31E6" w:rsidRDefault="000F31E6" w:rsidP="00FA2AE3">
            <w:pPr>
              <w:jc w:val="center"/>
            </w:pPr>
            <w:r w:rsidRPr="000F31E6">
              <w:t>3</w:t>
            </w:r>
          </w:p>
        </w:tc>
      </w:tr>
      <w:tr w:rsidR="000F31E6" w:rsidRPr="000F31E6" w:rsidTr="00FA2AE3">
        <w:trPr>
          <w:trHeight w:val="488"/>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0F31E6">
            <w:pPr>
              <w:pStyle w:val="3"/>
              <w:keepNext w:val="0"/>
              <w:widowControl w:val="0"/>
              <w:numPr>
                <w:ilvl w:val="2"/>
                <w:numId w:val="4"/>
              </w:numPr>
              <w:tabs>
                <w:tab w:val="left" w:pos="0"/>
              </w:tabs>
              <w:snapToGrid w:val="0"/>
              <w:rPr>
                <w:szCs w:val="24"/>
              </w:rPr>
            </w:pPr>
            <w:r w:rsidRPr="000F31E6">
              <w:rPr>
                <w:szCs w:val="24"/>
              </w:rPr>
              <w:t>Жизнь ученических сообществ</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r w:rsidRPr="000F31E6">
              <w:t>РДШ</w:t>
            </w:r>
          </w:p>
        </w:tc>
        <w:tc>
          <w:tcPr>
            <w:tcW w:w="1071" w:type="pct"/>
            <w:tcBorders>
              <w:top w:val="single" w:sz="8" w:space="0" w:color="000000"/>
              <w:left w:val="single" w:sz="8" w:space="0" w:color="000000"/>
              <w:bottom w:val="single" w:sz="8" w:space="0" w:color="000000"/>
              <w:right w:val="single" w:sz="8" w:space="0" w:color="000000"/>
            </w:tcBorders>
            <w:shd w:val="clear" w:color="auto" w:fill="auto"/>
            <w:vAlign w:val="center"/>
          </w:tcPr>
          <w:p w:rsidR="000F31E6" w:rsidRPr="000F31E6" w:rsidRDefault="000F31E6" w:rsidP="00FA2AE3">
            <w:pPr>
              <w:jc w:val="center"/>
            </w:pPr>
            <w:r w:rsidRPr="000F31E6">
              <w:t>1</w:t>
            </w:r>
          </w:p>
        </w:tc>
      </w:tr>
      <w:tr w:rsidR="000F31E6" w:rsidRPr="000F31E6" w:rsidTr="00FA2AE3">
        <w:trPr>
          <w:trHeight w:val="488"/>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0F31E6">
            <w:pPr>
              <w:pStyle w:val="3"/>
              <w:keepNext w:val="0"/>
              <w:widowControl w:val="0"/>
              <w:numPr>
                <w:ilvl w:val="2"/>
                <w:numId w:val="4"/>
              </w:numPr>
              <w:tabs>
                <w:tab w:val="left" w:pos="0"/>
              </w:tabs>
              <w:snapToGrid w:val="0"/>
              <w:rPr>
                <w:szCs w:val="24"/>
              </w:rPr>
            </w:pPr>
            <w:r w:rsidRPr="000F31E6">
              <w:rPr>
                <w:szCs w:val="24"/>
              </w:rPr>
              <w:t>Внеурочная деятельность по предметам школьной программы</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r w:rsidRPr="000F31E6">
              <w:t>Факультативный курс по биологии</w:t>
            </w:r>
          </w:p>
        </w:tc>
        <w:tc>
          <w:tcPr>
            <w:tcW w:w="1071" w:type="pct"/>
            <w:tcBorders>
              <w:top w:val="single" w:sz="8" w:space="0" w:color="000000"/>
              <w:left w:val="single" w:sz="8" w:space="0" w:color="000000"/>
              <w:bottom w:val="single" w:sz="8" w:space="0" w:color="000000"/>
              <w:right w:val="single" w:sz="8" w:space="0" w:color="000000"/>
            </w:tcBorders>
            <w:shd w:val="clear" w:color="auto" w:fill="auto"/>
            <w:vAlign w:val="center"/>
          </w:tcPr>
          <w:p w:rsidR="000F31E6" w:rsidRPr="000F31E6" w:rsidRDefault="000F31E6" w:rsidP="00FA2AE3">
            <w:pPr>
              <w:jc w:val="center"/>
            </w:pPr>
            <w:r w:rsidRPr="000F31E6">
              <w:t>1</w:t>
            </w:r>
          </w:p>
        </w:tc>
      </w:tr>
      <w:tr w:rsidR="000F31E6" w:rsidRPr="000F31E6" w:rsidTr="00FA2AE3">
        <w:trPr>
          <w:trHeight w:val="488"/>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0F31E6">
            <w:pPr>
              <w:pStyle w:val="3"/>
              <w:keepNext w:val="0"/>
              <w:widowControl w:val="0"/>
              <w:numPr>
                <w:ilvl w:val="2"/>
                <w:numId w:val="4"/>
              </w:numPr>
              <w:tabs>
                <w:tab w:val="left" w:pos="0"/>
              </w:tabs>
              <w:snapToGrid w:val="0"/>
              <w:rPr>
                <w:szCs w:val="24"/>
              </w:rPr>
            </w:pPr>
            <w:r w:rsidRPr="000F31E6">
              <w:rPr>
                <w:szCs w:val="24"/>
              </w:rPr>
              <w:t>Воспитательные мероприятия</w:t>
            </w:r>
          </w:p>
        </w:tc>
        <w:tc>
          <w:tcPr>
            <w:tcW w:w="1070" w:type="pc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r w:rsidRPr="000F31E6">
              <w:t>Нравственные основы семейной жизни</w:t>
            </w:r>
          </w:p>
        </w:tc>
        <w:tc>
          <w:tcPr>
            <w:tcW w:w="1071" w:type="pct"/>
            <w:tcBorders>
              <w:top w:val="single" w:sz="8" w:space="0" w:color="000000"/>
              <w:left w:val="single" w:sz="8" w:space="0" w:color="000000"/>
              <w:bottom w:val="single" w:sz="8" w:space="0" w:color="000000"/>
              <w:right w:val="single" w:sz="8" w:space="0" w:color="000000"/>
            </w:tcBorders>
            <w:shd w:val="clear" w:color="auto" w:fill="auto"/>
            <w:vAlign w:val="center"/>
          </w:tcPr>
          <w:p w:rsidR="000F31E6" w:rsidRPr="000F31E6" w:rsidRDefault="000F31E6" w:rsidP="00FA2AE3">
            <w:pPr>
              <w:jc w:val="center"/>
            </w:pPr>
            <w:r w:rsidRPr="000F31E6">
              <w:t>1</w:t>
            </w:r>
          </w:p>
        </w:tc>
      </w:tr>
      <w:tr w:rsidR="000F31E6" w:rsidRPr="000F31E6" w:rsidTr="00FA2AE3">
        <w:trPr>
          <w:trHeight w:val="488"/>
          <w:jc w:val="center"/>
        </w:trPr>
        <w:tc>
          <w:tcPr>
            <w:tcW w:w="28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pStyle w:val="3"/>
              <w:keepNext w:val="0"/>
              <w:widowControl w:val="0"/>
              <w:numPr>
                <w:ilvl w:val="0"/>
                <w:numId w:val="0"/>
              </w:numPr>
              <w:snapToGrid w:val="0"/>
              <w:jc w:val="center"/>
              <w:rPr>
                <w:szCs w:val="24"/>
              </w:rPr>
            </w:pPr>
            <w:r w:rsidRPr="000F31E6">
              <w:rPr>
                <w:szCs w:val="24"/>
              </w:rPr>
              <w:t>Итого</w:t>
            </w:r>
          </w:p>
        </w:tc>
        <w:tc>
          <w:tcPr>
            <w:tcW w:w="214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vAlign w:val="center"/>
          </w:tcPr>
          <w:p w:rsidR="000F31E6" w:rsidRPr="000F31E6" w:rsidRDefault="000F31E6" w:rsidP="00FA2AE3">
            <w:pPr>
              <w:jc w:val="center"/>
            </w:pPr>
            <w:r w:rsidRPr="000F31E6">
              <w:t>34</w:t>
            </w:r>
          </w:p>
        </w:tc>
      </w:tr>
    </w:tbl>
    <w:p w:rsidR="008813B9" w:rsidRDefault="008813B9" w:rsidP="008813B9">
      <w:pPr>
        <w:spacing w:line="276" w:lineRule="auto"/>
        <w:rPr>
          <w:b/>
        </w:rPr>
      </w:pPr>
    </w:p>
    <w:p w:rsidR="00E31A07" w:rsidRDefault="00E31A07" w:rsidP="008813B9">
      <w:pPr>
        <w:spacing w:line="276" w:lineRule="auto"/>
        <w:rPr>
          <w:b/>
        </w:rPr>
      </w:pPr>
    </w:p>
    <w:p w:rsidR="00E31A07" w:rsidRDefault="00E31A07" w:rsidP="008813B9">
      <w:pPr>
        <w:spacing w:line="276" w:lineRule="auto"/>
        <w:rPr>
          <w:b/>
        </w:rPr>
      </w:pPr>
    </w:p>
    <w:p w:rsidR="00E31A07" w:rsidRDefault="00E31A07" w:rsidP="008813B9">
      <w:pPr>
        <w:spacing w:line="276" w:lineRule="auto"/>
        <w:rPr>
          <w:b/>
        </w:rPr>
      </w:pPr>
    </w:p>
    <w:p w:rsidR="000F31E6" w:rsidRDefault="000F31E6" w:rsidP="008813B9">
      <w:pPr>
        <w:spacing w:line="276" w:lineRule="auto"/>
        <w:rPr>
          <w:b/>
        </w:rPr>
      </w:pPr>
    </w:p>
    <w:p w:rsidR="000F31E6" w:rsidRDefault="000F31E6" w:rsidP="008813B9">
      <w:pPr>
        <w:spacing w:line="276" w:lineRule="auto"/>
        <w:rPr>
          <w:b/>
        </w:rPr>
      </w:pPr>
    </w:p>
    <w:p w:rsidR="008813B9" w:rsidRDefault="008813B9" w:rsidP="008813B9">
      <w:pPr>
        <w:pStyle w:val="23"/>
        <w:shd w:val="clear" w:color="auto" w:fill="auto"/>
        <w:spacing w:after="0" w:line="274" w:lineRule="exact"/>
        <w:ind w:left="120" w:firstLine="560"/>
        <w:jc w:val="both"/>
        <w:rPr>
          <w:sz w:val="24"/>
          <w:szCs w:val="24"/>
        </w:rPr>
      </w:pPr>
      <w:r w:rsidRPr="00B00392">
        <w:rPr>
          <w:sz w:val="24"/>
          <w:szCs w:val="24"/>
        </w:rPr>
        <w:lastRenderedPageBreak/>
        <w:t>Элективные курсы</w:t>
      </w:r>
    </w:p>
    <w:p w:rsidR="00E31A07" w:rsidRPr="00B00392" w:rsidRDefault="00E31A07" w:rsidP="008813B9">
      <w:pPr>
        <w:pStyle w:val="23"/>
        <w:shd w:val="clear" w:color="auto" w:fill="auto"/>
        <w:spacing w:after="0" w:line="274" w:lineRule="exact"/>
        <w:ind w:left="120" w:firstLine="560"/>
        <w:jc w:val="both"/>
        <w:rPr>
          <w:sz w:val="24"/>
          <w:szCs w:val="24"/>
        </w:rPr>
      </w:pPr>
    </w:p>
    <w:p w:rsidR="008813B9" w:rsidRPr="00893C89" w:rsidRDefault="008813B9" w:rsidP="008813B9">
      <w:pPr>
        <w:pStyle w:val="9"/>
        <w:shd w:val="clear" w:color="auto" w:fill="auto"/>
        <w:spacing w:before="0" w:after="0" w:line="276" w:lineRule="auto"/>
        <w:ind w:left="120" w:right="140" w:firstLine="560"/>
        <w:jc w:val="both"/>
        <w:rPr>
          <w:sz w:val="24"/>
          <w:szCs w:val="24"/>
        </w:rPr>
      </w:pPr>
      <w:proofErr w:type="gramStart"/>
      <w:r>
        <w:rPr>
          <w:sz w:val="24"/>
          <w:szCs w:val="24"/>
        </w:rPr>
        <w:t>В 20</w:t>
      </w:r>
      <w:r w:rsidRPr="00893C89">
        <w:rPr>
          <w:sz w:val="24"/>
          <w:szCs w:val="24"/>
        </w:rPr>
        <w:t>20</w:t>
      </w:r>
      <w:r>
        <w:rPr>
          <w:sz w:val="24"/>
          <w:szCs w:val="24"/>
        </w:rPr>
        <w:t>-</w:t>
      </w:r>
      <w:r w:rsidRPr="00893C89">
        <w:rPr>
          <w:sz w:val="24"/>
          <w:szCs w:val="24"/>
        </w:rPr>
        <w:t>20</w:t>
      </w:r>
      <w:r>
        <w:rPr>
          <w:sz w:val="24"/>
          <w:szCs w:val="24"/>
        </w:rPr>
        <w:t>21</w:t>
      </w:r>
      <w:r w:rsidRPr="00893C89">
        <w:rPr>
          <w:sz w:val="24"/>
          <w:szCs w:val="24"/>
        </w:rPr>
        <w:t xml:space="preserve"> учебно</w:t>
      </w:r>
      <w:r>
        <w:rPr>
          <w:sz w:val="24"/>
          <w:szCs w:val="24"/>
        </w:rPr>
        <w:t>м году ГБОУ СОШ с. Екатериновка</w:t>
      </w:r>
      <w:r w:rsidRPr="00893C89">
        <w:rPr>
          <w:sz w:val="24"/>
          <w:szCs w:val="24"/>
        </w:rPr>
        <w:t xml:space="preserve"> предоставляет обучающимся на выбор элективные курсы по следующим направлениям:</w:t>
      </w:r>
      <w:proofErr w:type="gramEnd"/>
    </w:p>
    <w:p w:rsidR="008813B9" w:rsidRPr="00893C89" w:rsidRDefault="008813B9" w:rsidP="008813B9">
      <w:pPr>
        <w:pStyle w:val="9"/>
        <w:numPr>
          <w:ilvl w:val="0"/>
          <w:numId w:val="1"/>
        </w:numPr>
        <w:shd w:val="clear" w:color="auto" w:fill="auto"/>
        <w:spacing w:before="0" w:after="0" w:line="276" w:lineRule="auto"/>
        <w:ind w:left="1420"/>
        <w:jc w:val="left"/>
        <w:rPr>
          <w:sz w:val="24"/>
          <w:szCs w:val="24"/>
        </w:rPr>
      </w:pPr>
      <w:r w:rsidRPr="00893C89">
        <w:rPr>
          <w:sz w:val="24"/>
          <w:szCs w:val="24"/>
        </w:rPr>
        <w:t>углубление отдельных тем обязательных учебных предметов и предметов по выбору;</w:t>
      </w:r>
    </w:p>
    <w:p w:rsidR="008813B9" w:rsidRPr="00893C89" w:rsidRDefault="008813B9" w:rsidP="008813B9">
      <w:pPr>
        <w:pStyle w:val="9"/>
        <w:numPr>
          <w:ilvl w:val="0"/>
          <w:numId w:val="1"/>
        </w:numPr>
        <w:shd w:val="clear" w:color="auto" w:fill="auto"/>
        <w:spacing w:before="0" w:after="0" w:line="276" w:lineRule="auto"/>
        <w:ind w:left="1420" w:right="140"/>
        <w:jc w:val="left"/>
        <w:rPr>
          <w:sz w:val="24"/>
          <w:szCs w:val="24"/>
        </w:rPr>
      </w:pPr>
      <w:r w:rsidRPr="00893C89">
        <w:rPr>
          <w:sz w:val="24"/>
          <w:szCs w:val="24"/>
        </w:rPr>
        <w:t xml:space="preserve"> расширение границ углубляемых учебных дисциплин из числа обязательных учебных предметов и предметов по выбору;</w:t>
      </w:r>
    </w:p>
    <w:p w:rsidR="008813B9" w:rsidRPr="00893C89" w:rsidRDefault="008813B9" w:rsidP="008813B9">
      <w:pPr>
        <w:pStyle w:val="9"/>
        <w:numPr>
          <w:ilvl w:val="0"/>
          <w:numId w:val="1"/>
        </w:numPr>
        <w:shd w:val="clear" w:color="auto" w:fill="auto"/>
        <w:spacing w:before="0" w:after="0" w:line="276" w:lineRule="auto"/>
        <w:ind w:left="1420"/>
        <w:jc w:val="left"/>
        <w:rPr>
          <w:sz w:val="24"/>
          <w:szCs w:val="24"/>
        </w:rPr>
      </w:pPr>
      <w:r w:rsidRPr="00893C89">
        <w:rPr>
          <w:sz w:val="24"/>
          <w:szCs w:val="24"/>
        </w:rPr>
        <w:t xml:space="preserve"> социальные практики (профессиональные пробы).</w:t>
      </w:r>
    </w:p>
    <w:p w:rsidR="008813B9" w:rsidRDefault="008813B9" w:rsidP="008813B9">
      <w:pPr>
        <w:pStyle w:val="9"/>
        <w:shd w:val="clear" w:color="auto" w:fill="auto"/>
        <w:spacing w:before="0" w:after="0" w:line="276" w:lineRule="auto"/>
        <w:ind w:firstLine="567"/>
        <w:jc w:val="left"/>
        <w:rPr>
          <w:sz w:val="24"/>
          <w:szCs w:val="24"/>
        </w:rPr>
      </w:pPr>
      <w:r w:rsidRPr="00893C89">
        <w:rPr>
          <w:sz w:val="24"/>
          <w:szCs w:val="24"/>
        </w:rPr>
        <w:t>Элективные курсы развивают содержание и дополняют профильные предметы, а также</w:t>
      </w:r>
      <w:r>
        <w:rPr>
          <w:sz w:val="24"/>
          <w:szCs w:val="24"/>
        </w:rPr>
        <w:t xml:space="preserve"> удовлетворяют познавательные интересы </w:t>
      </w:r>
      <w:proofErr w:type="gramStart"/>
      <w:r>
        <w:rPr>
          <w:sz w:val="24"/>
          <w:szCs w:val="24"/>
        </w:rPr>
        <w:t>обучающихся</w:t>
      </w:r>
      <w:proofErr w:type="gramEnd"/>
      <w:r>
        <w:rPr>
          <w:sz w:val="24"/>
          <w:szCs w:val="24"/>
        </w:rPr>
        <w:t>.</w:t>
      </w:r>
    </w:p>
    <w:p w:rsidR="008813B9" w:rsidRPr="00893C89" w:rsidRDefault="008813B9" w:rsidP="008813B9">
      <w:pPr>
        <w:pStyle w:val="9"/>
        <w:shd w:val="clear" w:color="auto" w:fill="auto"/>
        <w:spacing w:before="0" w:after="0" w:line="276" w:lineRule="auto"/>
        <w:ind w:firstLine="567"/>
        <w:jc w:val="left"/>
        <w:rPr>
          <w:sz w:val="24"/>
          <w:szCs w:val="24"/>
        </w:rPr>
      </w:pPr>
    </w:p>
    <w:tbl>
      <w:tblPr>
        <w:tblW w:w="9798" w:type="dxa"/>
        <w:tblInd w:w="88" w:type="dxa"/>
        <w:tblLook w:val="04A0" w:firstRow="1" w:lastRow="0" w:firstColumn="1" w:lastColumn="0" w:noHBand="0" w:noVBand="1"/>
      </w:tblPr>
      <w:tblGrid>
        <w:gridCol w:w="4820"/>
        <w:gridCol w:w="2959"/>
        <w:gridCol w:w="960"/>
        <w:gridCol w:w="1059"/>
      </w:tblGrid>
      <w:tr w:rsidR="008813B9" w:rsidRPr="00893C89" w:rsidTr="0052477F">
        <w:trPr>
          <w:trHeight w:val="1050"/>
        </w:trPr>
        <w:tc>
          <w:tcPr>
            <w:tcW w:w="7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813B9" w:rsidRPr="00893C89" w:rsidRDefault="008813B9" w:rsidP="0052477F">
            <w:pPr>
              <w:suppressAutoHyphens w:val="0"/>
              <w:jc w:val="center"/>
              <w:rPr>
                <w:b/>
                <w:bCs/>
                <w:color w:val="000000"/>
                <w:sz w:val="28"/>
                <w:szCs w:val="28"/>
                <w:lang w:eastAsia="ru-RU"/>
              </w:rPr>
            </w:pPr>
            <w:r w:rsidRPr="00893C89">
              <w:rPr>
                <w:b/>
                <w:bCs/>
                <w:color w:val="000000"/>
                <w:sz w:val="28"/>
                <w:szCs w:val="28"/>
                <w:lang w:eastAsia="ru-RU"/>
              </w:rPr>
              <w:t>Наименование элективного курса</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8813B9" w:rsidRPr="00893C89" w:rsidRDefault="008813B9" w:rsidP="0052477F">
            <w:pPr>
              <w:suppressAutoHyphens w:val="0"/>
              <w:jc w:val="center"/>
              <w:rPr>
                <w:b/>
                <w:bCs/>
                <w:color w:val="000000"/>
                <w:sz w:val="20"/>
                <w:szCs w:val="20"/>
                <w:lang w:eastAsia="ru-RU"/>
              </w:rPr>
            </w:pPr>
            <w:r w:rsidRPr="00893C89">
              <w:rPr>
                <w:b/>
                <w:bCs/>
                <w:color w:val="000000"/>
                <w:sz w:val="20"/>
                <w:szCs w:val="20"/>
                <w:lang w:eastAsia="ru-RU"/>
              </w:rPr>
              <w:t>Кол-во часов в неделю</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9" w:rsidRPr="00893C89" w:rsidRDefault="008813B9" w:rsidP="0052477F">
            <w:pPr>
              <w:suppressAutoHyphens w:val="0"/>
              <w:jc w:val="center"/>
              <w:rPr>
                <w:b/>
                <w:bCs/>
                <w:color w:val="000000"/>
                <w:sz w:val="16"/>
                <w:szCs w:val="16"/>
                <w:lang w:eastAsia="ru-RU"/>
              </w:rPr>
            </w:pPr>
            <w:r w:rsidRPr="00893C89">
              <w:rPr>
                <w:b/>
                <w:bCs/>
                <w:color w:val="000000"/>
                <w:sz w:val="16"/>
                <w:szCs w:val="16"/>
                <w:lang w:eastAsia="ru-RU"/>
              </w:rPr>
              <w:t xml:space="preserve">Сроки реализации </w:t>
            </w:r>
            <w:proofErr w:type="spellStart"/>
            <w:proofErr w:type="gramStart"/>
            <w:r w:rsidRPr="00893C89">
              <w:rPr>
                <w:b/>
                <w:bCs/>
                <w:color w:val="000000"/>
                <w:sz w:val="16"/>
                <w:szCs w:val="16"/>
                <w:lang w:eastAsia="ru-RU"/>
              </w:rPr>
              <w:t>програм</w:t>
            </w:r>
            <w:proofErr w:type="spellEnd"/>
            <w:r w:rsidRPr="00893C89">
              <w:rPr>
                <w:b/>
                <w:bCs/>
                <w:color w:val="000000"/>
                <w:sz w:val="16"/>
                <w:szCs w:val="16"/>
                <w:lang w:eastAsia="ru-RU"/>
              </w:rPr>
              <w:t>-мы</w:t>
            </w:r>
            <w:proofErr w:type="gramEnd"/>
            <w:r w:rsidRPr="00893C89">
              <w:rPr>
                <w:b/>
                <w:bCs/>
                <w:color w:val="000000"/>
                <w:sz w:val="16"/>
                <w:szCs w:val="16"/>
                <w:lang w:eastAsia="ru-RU"/>
              </w:rPr>
              <w:t xml:space="preserve"> (классы)</w:t>
            </w:r>
          </w:p>
        </w:tc>
      </w:tr>
      <w:tr w:rsidR="008813B9" w:rsidRPr="00893C89" w:rsidTr="00AC6214">
        <w:trPr>
          <w:trHeight w:val="330"/>
        </w:trPr>
        <w:tc>
          <w:tcPr>
            <w:tcW w:w="7779" w:type="dxa"/>
            <w:gridSpan w:val="2"/>
            <w:tcBorders>
              <w:top w:val="single" w:sz="8" w:space="0" w:color="auto"/>
              <w:left w:val="single" w:sz="8" w:space="0" w:color="auto"/>
              <w:bottom w:val="single" w:sz="8" w:space="0" w:color="auto"/>
              <w:right w:val="single" w:sz="8" w:space="0" w:color="000000"/>
            </w:tcBorders>
            <w:shd w:val="clear" w:color="auto" w:fill="auto"/>
          </w:tcPr>
          <w:p w:rsidR="008813B9" w:rsidRPr="00893C89" w:rsidRDefault="00AC6214" w:rsidP="0052477F">
            <w:pPr>
              <w:suppressAutoHyphens w:val="0"/>
              <w:rPr>
                <w:color w:val="000000"/>
                <w:lang w:eastAsia="ru-RU"/>
              </w:rPr>
            </w:pPr>
            <w:r>
              <w:rPr>
                <w:color w:val="000000"/>
                <w:lang w:eastAsia="ru-RU"/>
              </w:rPr>
              <w:t>Практикум по решению задач повышенной сложности</w:t>
            </w:r>
          </w:p>
        </w:tc>
        <w:tc>
          <w:tcPr>
            <w:tcW w:w="960" w:type="dxa"/>
            <w:tcBorders>
              <w:top w:val="nil"/>
              <w:left w:val="nil"/>
              <w:bottom w:val="single" w:sz="8" w:space="0" w:color="auto"/>
              <w:right w:val="single" w:sz="8" w:space="0" w:color="auto"/>
            </w:tcBorders>
            <w:shd w:val="clear" w:color="auto" w:fill="auto"/>
            <w:hideMark/>
          </w:tcPr>
          <w:p w:rsidR="008813B9" w:rsidRPr="00893C89" w:rsidRDefault="008813B9" w:rsidP="0052477F">
            <w:pPr>
              <w:suppressAutoHyphens w:val="0"/>
              <w:jc w:val="center"/>
              <w:rPr>
                <w:b/>
                <w:bCs/>
                <w:lang w:eastAsia="ru-RU"/>
              </w:rPr>
            </w:pPr>
            <w:r w:rsidRPr="00893C89">
              <w:rPr>
                <w:b/>
                <w:bCs/>
                <w:lang w:eastAsia="ru-RU"/>
              </w:rPr>
              <w:t>1,0</w:t>
            </w:r>
          </w:p>
        </w:tc>
        <w:tc>
          <w:tcPr>
            <w:tcW w:w="1059" w:type="dxa"/>
            <w:tcBorders>
              <w:top w:val="single" w:sz="4" w:space="0" w:color="auto"/>
              <w:left w:val="nil"/>
              <w:bottom w:val="single" w:sz="8" w:space="0" w:color="auto"/>
              <w:right w:val="single" w:sz="8" w:space="0" w:color="auto"/>
            </w:tcBorders>
            <w:shd w:val="clear" w:color="auto" w:fill="auto"/>
            <w:hideMark/>
          </w:tcPr>
          <w:p w:rsidR="008813B9" w:rsidRPr="00893C89" w:rsidRDefault="008813B9" w:rsidP="0052477F">
            <w:pPr>
              <w:suppressAutoHyphens w:val="0"/>
              <w:jc w:val="center"/>
              <w:rPr>
                <w:b/>
                <w:bCs/>
                <w:color w:val="000000"/>
                <w:sz w:val="20"/>
                <w:szCs w:val="20"/>
                <w:lang w:eastAsia="ru-RU"/>
              </w:rPr>
            </w:pPr>
            <w:r w:rsidRPr="00893C89">
              <w:rPr>
                <w:b/>
                <w:bCs/>
                <w:color w:val="000000"/>
                <w:sz w:val="20"/>
                <w:szCs w:val="20"/>
                <w:lang w:eastAsia="ru-RU"/>
              </w:rPr>
              <w:t>10</w:t>
            </w:r>
          </w:p>
        </w:tc>
      </w:tr>
      <w:tr w:rsidR="008813B9" w:rsidRPr="00893C89" w:rsidTr="00AC6214">
        <w:trPr>
          <w:trHeight w:val="330"/>
        </w:trPr>
        <w:tc>
          <w:tcPr>
            <w:tcW w:w="7779" w:type="dxa"/>
            <w:gridSpan w:val="2"/>
            <w:tcBorders>
              <w:top w:val="single" w:sz="8" w:space="0" w:color="auto"/>
              <w:left w:val="single" w:sz="8" w:space="0" w:color="auto"/>
              <w:bottom w:val="single" w:sz="8" w:space="0" w:color="auto"/>
              <w:right w:val="single" w:sz="8" w:space="0" w:color="000000"/>
            </w:tcBorders>
            <w:shd w:val="clear" w:color="auto" w:fill="auto"/>
          </w:tcPr>
          <w:p w:rsidR="008813B9" w:rsidRPr="00893C89" w:rsidRDefault="00AC6214" w:rsidP="0052477F">
            <w:pPr>
              <w:suppressAutoHyphens w:val="0"/>
              <w:rPr>
                <w:color w:val="000000"/>
                <w:lang w:eastAsia="ru-RU"/>
              </w:rPr>
            </w:pPr>
            <w:r>
              <w:rPr>
                <w:color w:val="000000"/>
                <w:lang w:eastAsia="ru-RU"/>
              </w:rPr>
              <w:t>Культура русской речи</w:t>
            </w:r>
          </w:p>
        </w:tc>
        <w:tc>
          <w:tcPr>
            <w:tcW w:w="960" w:type="dxa"/>
            <w:tcBorders>
              <w:top w:val="nil"/>
              <w:left w:val="nil"/>
              <w:bottom w:val="single" w:sz="8" w:space="0" w:color="auto"/>
              <w:right w:val="single" w:sz="8" w:space="0" w:color="auto"/>
            </w:tcBorders>
            <w:shd w:val="clear" w:color="auto" w:fill="auto"/>
            <w:hideMark/>
          </w:tcPr>
          <w:p w:rsidR="008813B9" w:rsidRPr="00893C89" w:rsidRDefault="008813B9" w:rsidP="0052477F">
            <w:pPr>
              <w:suppressAutoHyphens w:val="0"/>
              <w:jc w:val="center"/>
              <w:rPr>
                <w:b/>
                <w:bCs/>
                <w:lang w:eastAsia="ru-RU"/>
              </w:rPr>
            </w:pPr>
            <w:r w:rsidRPr="00893C89">
              <w:rPr>
                <w:b/>
                <w:bCs/>
                <w:lang w:eastAsia="ru-RU"/>
              </w:rPr>
              <w:t>1,0</w:t>
            </w:r>
          </w:p>
        </w:tc>
        <w:tc>
          <w:tcPr>
            <w:tcW w:w="1059" w:type="dxa"/>
            <w:tcBorders>
              <w:top w:val="nil"/>
              <w:left w:val="nil"/>
              <w:bottom w:val="single" w:sz="8" w:space="0" w:color="auto"/>
              <w:right w:val="single" w:sz="8" w:space="0" w:color="auto"/>
            </w:tcBorders>
            <w:shd w:val="clear" w:color="auto" w:fill="auto"/>
            <w:hideMark/>
          </w:tcPr>
          <w:p w:rsidR="008813B9" w:rsidRPr="00893C89" w:rsidRDefault="008813B9" w:rsidP="0052477F">
            <w:pPr>
              <w:suppressAutoHyphens w:val="0"/>
              <w:jc w:val="center"/>
              <w:rPr>
                <w:b/>
                <w:bCs/>
                <w:color w:val="000000"/>
                <w:sz w:val="20"/>
                <w:szCs w:val="20"/>
                <w:lang w:eastAsia="ru-RU"/>
              </w:rPr>
            </w:pPr>
            <w:r w:rsidRPr="00893C89">
              <w:rPr>
                <w:b/>
                <w:bCs/>
                <w:color w:val="000000"/>
                <w:sz w:val="20"/>
                <w:szCs w:val="20"/>
                <w:lang w:eastAsia="ru-RU"/>
              </w:rPr>
              <w:t>10</w:t>
            </w:r>
          </w:p>
        </w:tc>
      </w:tr>
      <w:tr w:rsidR="008813B9" w:rsidRPr="00893C89" w:rsidTr="00AC6214">
        <w:trPr>
          <w:trHeight w:val="330"/>
        </w:trPr>
        <w:tc>
          <w:tcPr>
            <w:tcW w:w="7779" w:type="dxa"/>
            <w:gridSpan w:val="2"/>
            <w:tcBorders>
              <w:top w:val="single" w:sz="8" w:space="0" w:color="auto"/>
              <w:left w:val="single" w:sz="8" w:space="0" w:color="auto"/>
              <w:bottom w:val="single" w:sz="8" w:space="0" w:color="auto"/>
              <w:right w:val="single" w:sz="8" w:space="0" w:color="000000"/>
            </w:tcBorders>
            <w:shd w:val="clear" w:color="auto" w:fill="auto"/>
          </w:tcPr>
          <w:p w:rsidR="008813B9" w:rsidRPr="00893C89" w:rsidRDefault="00AC6214" w:rsidP="0052477F">
            <w:pPr>
              <w:suppressAutoHyphens w:val="0"/>
              <w:rPr>
                <w:color w:val="000000"/>
                <w:lang w:eastAsia="ru-RU"/>
              </w:rPr>
            </w:pPr>
            <w:r>
              <w:rPr>
                <w:color w:val="000000"/>
                <w:lang w:eastAsia="ru-RU"/>
              </w:rPr>
              <w:t>Базовые основы информатики</w:t>
            </w:r>
          </w:p>
        </w:tc>
        <w:tc>
          <w:tcPr>
            <w:tcW w:w="960" w:type="dxa"/>
            <w:tcBorders>
              <w:top w:val="nil"/>
              <w:left w:val="nil"/>
              <w:bottom w:val="single" w:sz="8" w:space="0" w:color="auto"/>
              <w:right w:val="single" w:sz="8" w:space="0" w:color="auto"/>
            </w:tcBorders>
            <w:shd w:val="clear" w:color="auto" w:fill="auto"/>
            <w:hideMark/>
          </w:tcPr>
          <w:p w:rsidR="008813B9" w:rsidRPr="00893C89" w:rsidRDefault="008813B9" w:rsidP="0052477F">
            <w:pPr>
              <w:suppressAutoHyphens w:val="0"/>
              <w:jc w:val="center"/>
              <w:rPr>
                <w:b/>
                <w:bCs/>
                <w:lang w:eastAsia="ru-RU"/>
              </w:rPr>
            </w:pPr>
            <w:r w:rsidRPr="00893C89">
              <w:rPr>
                <w:b/>
                <w:bCs/>
                <w:lang w:eastAsia="ru-RU"/>
              </w:rPr>
              <w:t>1,0</w:t>
            </w:r>
          </w:p>
        </w:tc>
        <w:tc>
          <w:tcPr>
            <w:tcW w:w="1059" w:type="dxa"/>
            <w:tcBorders>
              <w:top w:val="nil"/>
              <w:left w:val="nil"/>
              <w:bottom w:val="single" w:sz="8" w:space="0" w:color="auto"/>
              <w:right w:val="single" w:sz="8" w:space="0" w:color="auto"/>
            </w:tcBorders>
            <w:shd w:val="clear" w:color="auto" w:fill="auto"/>
            <w:hideMark/>
          </w:tcPr>
          <w:p w:rsidR="008813B9" w:rsidRPr="00893C89" w:rsidRDefault="008813B9" w:rsidP="0052477F">
            <w:pPr>
              <w:suppressAutoHyphens w:val="0"/>
              <w:jc w:val="center"/>
              <w:rPr>
                <w:b/>
                <w:bCs/>
                <w:color w:val="000000"/>
                <w:sz w:val="20"/>
                <w:szCs w:val="20"/>
                <w:lang w:eastAsia="ru-RU"/>
              </w:rPr>
            </w:pPr>
            <w:r w:rsidRPr="00893C89">
              <w:rPr>
                <w:b/>
                <w:bCs/>
                <w:color w:val="000000"/>
                <w:sz w:val="20"/>
                <w:szCs w:val="20"/>
                <w:lang w:eastAsia="ru-RU"/>
              </w:rPr>
              <w:t>10</w:t>
            </w:r>
          </w:p>
        </w:tc>
      </w:tr>
      <w:tr w:rsidR="008813B9" w:rsidRPr="00893C89" w:rsidTr="0052477F">
        <w:trPr>
          <w:trHeight w:val="330"/>
        </w:trPr>
        <w:tc>
          <w:tcPr>
            <w:tcW w:w="4820" w:type="dxa"/>
            <w:tcBorders>
              <w:top w:val="nil"/>
              <w:left w:val="nil"/>
              <w:bottom w:val="nil"/>
              <w:right w:val="nil"/>
            </w:tcBorders>
            <w:shd w:val="clear" w:color="auto" w:fill="auto"/>
            <w:noWrap/>
            <w:vAlign w:val="bottom"/>
            <w:hideMark/>
          </w:tcPr>
          <w:p w:rsidR="008813B9" w:rsidRPr="00893C89" w:rsidRDefault="008813B9" w:rsidP="0052477F">
            <w:pPr>
              <w:suppressAutoHyphens w:val="0"/>
              <w:rPr>
                <w:rFonts w:ascii="Calibri" w:hAnsi="Calibri" w:cs="Calibri"/>
                <w:color w:val="000000"/>
                <w:sz w:val="22"/>
                <w:szCs w:val="22"/>
                <w:lang w:eastAsia="ru-RU"/>
              </w:rPr>
            </w:pPr>
          </w:p>
        </w:tc>
        <w:tc>
          <w:tcPr>
            <w:tcW w:w="295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813B9" w:rsidRPr="00893C89" w:rsidRDefault="008813B9" w:rsidP="0052477F">
            <w:pPr>
              <w:suppressAutoHyphens w:val="0"/>
              <w:jc w:val="right"/>
              <w:rPr>
                <w:b/>
                <w:bCs/>
                <w:lang w:eastAsia="ru-RU"/>
              </w:rPr>
            </w:pPr>
            <w:r w:rsidRPr="00893C89">
              <w:rPr>
                <w:b/>
                <w:bCs/>
                <w:lang w:eastAsia="ru-RU"/>
              </w:rPr>
              <w:t>Итого</w:t>
            </w:r>
          </w:p>
        </w:tc>
        <w:tc>
          <w:tcPr>
            <w:tcW w:w="960" w:type="dxa"/>
            <w:tcBorders>
              <w:top w:val="nil"/>
              <w:left w:val="nil"/>
              <w:bottom w:val="single" w:sz="8" w:space="0" w:color="auto"/>
              <w:right w:val="single" w:sz="8" w:space="0" w:color="auto"/>
            </w:tcBorders>
            <w:shd w:val="clear" w:color="auto" w:fill="auto"/>
            <w:noWrap/>
            <w:vAlign w:val="bottom"/>
            <w:hideMark/>
          </w:tcPr>
          <w:p w:rsidR="008813B9" w:rsidRPr="00893C89" w:rsidRDefault="00AC6214" w:rsidP="0052477F">
            <w:pPr>
              <w:suppressAutoHyphens w:val="0"/>
              <w:jc w:val="center"/>
              <w:rPr>
                <w:b/>
                <w:bCs/>
                <w:lang w:eastAsia="ru-RU"/>
              </w:rPr>
            </w:pPr>
            <w:r>
              <w:rPr>
                <w:b/>
                <w:bCs/>
                <w:lang w:eastAsia="ru-RU"/>
              </w:rPr>
              <w:t>3</w:t>
            </w:r>
            <w:r w:rsidR="008813B9" w:rsidRPr="00893C89">
              <w:rPr>
                <w:b/>
                <w:bCs/>
                <w:lang w:eastAsia="ru-RU"/>
              </w:rPr>
              <w:t>,0</w:t>
            </w:r>
          </w:p>
        </w:tc>
        <w:tc>
          <w:tcPr>
            <w:tcW w:w="1059" w:type="dxa"/>
            <w:tcBorders>
              <w:top w:val="nil"/>
              <w:left w:val="nil"/>
              <w:bottom w:val="nil"/>
              <w:right w:val="nil"/>
            </w:tcBorders>
            <w:shd w:val="clear" w:color="auto" w:fill="auto"/>
            <w:noWrap/>
            <w:vAlign w:val="bottom"/>
            <w:hideMark/>
          </w:tcPr>
          <w:p w:rsidR="008813B9" w:rsidRPr="00893C89" w:rsidRDefault="008813B9" w:rsidP="0052477F">
            <w:pPr>
              <w:suppressAutoHyphens w:val="0"/>
              <w:rPr>
                <w:rFonts w:ascii="Calibri" w:hAnsi="Calibri" w:cs="Calibri"/>
                <w:color w:val="000000"/>
                <w:sz w:val="22"/>
                <w:szCs w:val="22"/>
                <w:lang w:eastAsia="ru-RU"/>
              </w:rPr>
            </w:pPr>
          </w:p>
        </w:tc>
      </w:tr>
    </w:tbl>
    <w:p w:rsidR="008813B9" w:rsidRPr="00893C89" w:rsidRDefault="008813B9" w:rsidP="008813B9">
      <w:pPr>
        <w:pStyle w:val="9"/>
        <w:shd w:val="clear" w:color="auto" w:fill="auto"/>
        <w:spacing w:before="0" w:after="0" w:line="274" w:lineRule="exact"/>
        <w:ind w:left="120" w:right="140" w:firstLine="560"/>
        <w:jc w:val="both"/>
        <w:rPr>
          <w:sz w:val="24"/>
          <w:szCs w:val="24"/>
        </w:rPr>
      </w:pPr>
    </w:p>
    <w:p w:rsidR="008813B9" w:rsidRPr="00893C89" w:rsidRDefault="008813B9" w:rsidP="008813B9">
      <w:pPr>
        <w:pStyle w:val="23"/>
        <w:shd w:val="clear" w:color="auto" w:fill="auto"/>
        <w:spacing w:after="197" w:line="210" w:lineRule="exact"/>
        <w:ind w:left="120" w:firstLine="560"/>
        <w:jc w:val="both"/>
        <w:rPr>
          <w:sz w:val="24"/>
          <w:szCs w:val="24"/>
        </w:rPr>
      </w:pPr>
      <w:r w:rsidRPr="00893C89">
        <w:rPr>
          <w:sz w:val="24"/>
          <w:szCs w:val="24"/>
        </w:rPr>
        <w:t xml:space="preserve">Формы промежуточной аттестации </w:t>
      </w:r>
      <w:proofErr w:type="gramStart"/>
      <w:r w:rsidRPr="00893C89">
        <w:rPr>
          <w:sz w:val="24"/>
          <w:szCs w:val="24"/>
        </w:rPr>
        <w:t>обучающихся</w:t>
      </w:r>
      <w:proofErr w:type="gramEnd"/>
    </w:p>
    <w:p w:rsidR="008813B9" w:rsidRPr="00893C89" w:rsidRDefault="008813B9" w:rsidP="008813B9">
      <w:pPr>
        <w:pStyle w:val="9"/>
        <w:shd w:val="clear" w:color="auto" w:fill="auto"/>
        <w:spacing w:before="0" w:after="0" w:line="276" w:lineRule="auto"/>
        <w:ind w:left="120" w:right="140" w:firstLine="560"/>
        <w:jc w:val="both"/>
        <w:rPr>
          <w:sz w:val="24"/>
          <w:szCs w:val="24"/>
        </w:rPr>
      </w:pPr>
      <w:r w:rsidRPr="00893C89">
        <w:rPr>
          <w:sz w:val="24"/>
          <w:szCs w:val="24"/>
        </w:rPr>
        <w:t xml:space="preserve">Текущий контроль успеваемости и промежуточная аттестация учащихся осуществляется в соответствии с </w:t>
      </w:r>
      <w:r w:rsidRPr="00893C89">
        <w:rPr>
          <w:bCs/>
          <w:sz w:val="24"/>
          <w:szCs w:val="24"/>
        </w:rPr>
        <w:t>«</w:t>
      </w:r>
      <w:r w:rsidRPr="00893C89">
        <w:rPr>
          <w:sz w:val="24"/>
          <w:szCs w:val="24"/>
        </w:rPr>
        <w:t>Положением</w:t>
      </w:r>
      <w:r w:rsidRPr="00893C89">
        <w:rPr>
          <w:b/>
          <w:sz w:val="24"/>
          <w:szCs w:val="24"/>
        </w:rPr>
        <w:t xml:space="preserve"> </w:t>
      </w:r>
      <w:r w:rsidRPr="00893C89">
        <w:rPr>
          <w:sz w:val="24"/>
          <w:szCs w:val="24"/>
        </w:rPr>
        <w:t>о текущей, промежуточной и итоговой аттестации</w:t>
      </w:r>
      <w:r w:rsidRPr="00893C89">
        <w:rPr>
          <w:b/>
          <w:sz w:val="24"/>
          <w:szCs w:val="24"/>
        </w:rPr>
        <w:t xml:space="preserve"> </w:t>
      </w:r>
      <w:r w:rsidRPr="00893C89">
        <w:rPr>
          <w:sz w:val="24"/>
          <w:szCs w:val="24"/>
        </w:rPr>
        <w:t>учащихся 1-11 к</w:t>
      </w:r>
      <w:r w:rsidR="00AC6214">
        <w:rPr>
          <w:sz w:val="24"/>
          <w:szCs w:val="24"/>
        </w:rPr>
        <w:t>лассов ГБОУ СОШ с. Екатериновка</w:t>
      </w:r>
      <w:r w:rsidRPr="00893C89">
        <w:rPr>
          <w:sz w:val="24"/>
          <w:szCs w:val="24"/>
        </w:rPr>
        <w:t>»</w:t>
      </w:r>
      <w:r>
        <w:rPr>
          <w:sz w:val="24"/>
          <w:szCs w:val="24"/>
        </w:rPr>
        <w:t xml:space="preserve"> </w:t>
      </w:r>
      <w:r w:rsidRPr="00893C89">
        <w:rPr>
          <w:sz w:val="24"/>
          <w:szCs w:val="24"/>
        </w:rPr>
        <w:t>и Уставом Г</w:t>
      </w:r>
      <w:r w:rsidR="00AC6214">
        <w:rPr>
          <w:sz w:val="24"/>
          <w:szCs w:val="24"/>
        </w:rPr>
        <w:t>БОУ СОШ с. Екатериновка</w:t>
      </w:r>
    </w:p>
    <w:p w:rsidR="008813B9" w:rsidRDefault="008813B9" w:rsidP="008813B9">
      <w:pPr>
        <w:pStyle w:val="9"/>
        <w:shd w:val="clear" w:color="auto" w:fill="auto"/>
        <w:spacing w:before="0" w:after="0" w:line="276" w:lineRule="auto"/>
        <w:ind w:left="120" w:right="140" w:firstLine="560"/>
        <w:jc w:val="both"/>
        <w:rPr>
          <w:sz w:val="24"/>
          <w:szCs w:val="24"/>
        </w:rPr>
      </w:pPr>
      <w:r w:rsidRPr="00893C89">
        <w:rPr>
          <w:sz w:val="24"/>
          <w:szCs w:val="24"/>
        </w:rPr>
        <w:t xml:space="preserve">В </w:t>
      </w:r>
      <w:r w:rsidRPr="00893C89">
        <w:rPr>
          <w:sz w:val="24"/>
          <w:szCs w:val="24"/>
          <w:lang w:val="en-US" w:bidi="en-US"/>
        </w:rPr>
        <w:t>X</w:t>
      </w:r>
      <w:r w:rsidRPr="00893C89">
        <w:rPr>
          <w:sz w:val="24"/>
          <w:szCs w:val="24"/>
          <w:lang w:bidi="en-US"/>
        </w:rPr>
        <w:t xml:space="preserve"> -</w:t>
      </w:r>
      <w:r w:rsidRPr="00893C89">
        <w:rPr>
          <w:sz w:val="24"/>
          <w:szCs w:val="24"/>
          <w:lang w:val="en-US" w:bidi="en-US"/>
        </w:rPr>
        <w:t>XI</w:t>
      </w:r>
      <w:r w:rsidRPr="00893C89">
        <w:rPr>
          <w:sz w:val="24"/>
          <w:szCs w:val="24"/>
          <w:lang w:bidi="en-US"/>
        </w:rPr>
        <w:t xml:space="preserve"> </w:t>
      </w:r>
      <w:r w:rsidRPr="00893C89">
        <w:rPr>
          <w:sz w:val="24"/>
          <w:szCs w:val="24"/>
        </w:rPr>
        <w:t>классах отметки за текущее освоение образовательных программ выставляются по полугодиям.</w:t>
      </w:r>
    </w:p>
    <w:p w:rsidR="00AC6214" w:rsidRDefault="00AC6214" w:rsidP="008813B9">
      <w:pPr>
        <w:pStyle w:val="9"/>
        <w:shd w:val="clear" w:color="auto" w:fill="auto"/>
        <w:spacing w:before="0" w:after="0" w:line="276" w:lineRule="auto"/>
        <w:ind w:left="120" w:right="140" w:firstLine="560"/>
        <w:jc w:val="both"/>
        <w:rPr>
          <w:sz w:val="24"/>
          <w:szCs w:val="24"/>
        </w:rPr>
      </w:pPr>
      <w:r>
        <w:rPr>
          <w:sz w:val="24"/>
          <w:szCs w:val="24"/>
        </w:rPr>
        <w:t>Итоговая аттестация:</w:t>
      </w:r>
    </w:p>
    <w:tbl>
      <w:tblPr>
        <w:tblStyle w:val="a9"/>
        <w:tblW w:w="0" w:type="auto"/>
        <w:tblInd w:w="120" w:type="dxa"/>
        <w:tblLook w:val="04A0" w:firstRow="1" w:lastRow="0" w:firstColumn="1" w:lastColumn="0" w:noHBand="0" w:noVBand="1"/>
      </w:tblPr>
      <w:tblGrid>
        <w:gridCol w:w="4936"/>
        <w:gridCol w:w="4940"/>
      </w:tblGrid>
      <w:tr w:rsidR="00AC6214" w:rsidTr="00AC6214">
        <w:tc>
          <w:tcPr>
            <w:tcW w:w="4998" w:type="dxa"/>
          </w:tcPr>
          <w:p w:rsidR="00AC6214" w:rsidRDefault="00AC6214" w:rsidP="008813B9">
            <w:pPr>
              <w:pStyle w:val="9"/>
              <w:shd w:val="clear" w:color="auto" w:fill="auto"/>
              <w:spacing w:before="0" w:after="0" w:line="276" w:lineRule="auto"/>
              <w:ind w:right="140" w:firstLine="0"/>
              <w:jc w:val="both"/>
              <w:rPr>
                <w:sz w:val="24"/>
                <w:szCs w:val="24"/>
              </w:rPr>
            </w:pPr>
            <w:r>
              <w:rPr>
                <w:sz w:val="24"/>
                <w:szCs w:val="24"/>
              </w:rPr>
              <w:t xml:space="preserve">Предмет </w:t>
            </w:r>
          </w:p>
        </w:tc>
        <w:tc>
          <w:tcPr>
            <w:tcW w:w="4998" w:type="dxa"/>
          </w:tcPr>
          <w:p w:rsidR="00AC6214" w:rsidRDefault="00AC6214" w:rsidP="008813B9">
            <w:pPr>
              <w:pStyle w:val="9"/>
              <w:shd w:val="clear" w:color="auto" w:fill="auto"/>
              <w:spacing w:before="0" w:after="0" w:line="276" w:lineRule="auto"/>
              <w:ind w:right="140" w:firstLine="0"/>
              <w:jc w:val="both"/>
              <w:rPr>
                <w:sz w:val="24"/>
                <w:szCs w:val="24"/>
              </w:rPr>
            </w:pPr>
            <w:r>
              <w:rPr>
                <w:sz w:val="24"/>
                <w:szCs w:val="24"/>
              </w:rPr>
              <w:t>Форма проведения</w:t>
            </w:r>
          </w:p>
          <w:p w:rsidR="00AC6214" w:rsidRDefault="00AC6214" w:rsidP="008813B9">
            <w:pPr>
              <w:pStyle w:val="9"/>
              <w:shd w:val="clear" w:color="auto" w:fill="auto"/>
              <w:spacing w:before="0" w:after="0" w:line="276" w:lineRule="auto"/>
              <w:ind w:right="140" w:firstLine="0"/>
              <w:jc w:val="both"/>
              <w:rPr>
                <w:sz w:val="24"/>
                <w:szCs w:val="24"/>
              </w:rPr>
            </w:pPr>
          </w:p>
        </w:tc>
      </w:tr>
      <w:tr w:rsidR="00AC6214" w:rsidTr="00AC6214">
        <w:tc>
          <w:tcPr>
            <w:tcW w:w="4998" w:type="dxa"/>
          </w:tcPr>
          <w:p w:rsidR="00AC6214" w:rsidRDefault="00AC6214" w:rsidP="008813B9">
            <w:pPr>
              <w:pStyle w:val="9"/>
              <w:shd w:val="clear" w:color="auto" w:fill="auto"/>
              <w:spacing w:before="0" w:after="0" w:line="276" w:lineRule="auto"/>
              <w:ind w:right="140" w:firstLine="0"/>
              <w:jc w:val="both"/>
              <w:rPr>
                <w:sz w:val="24"/>
                <w:szCs w:val="24"/>
              </w:rPr>
            </w:pPr>
            <w:r>
              <w:rPr>
                <w:sz w:val="24"/>
                <w:szCs w:val="24"/>
              </w:rPr>
              <w:t>Русский язык</w:t>
            </w:r>
          </w:p>
        </w:tc>
        <w:tc>
          <w:tcPr>
            <w:tcW w:w="4998" w:type="dxa"/>
          </w:tcPr>
          <w:p w:rsidR="00AC6214" w:rsidRDefault="00AC6214" w:rsidP="008813B9">
            <w:pPr>
              <w:pStyle w:val="9"/>
              <w:shd w:val="clear" w:color="auto" w:fill="auto"/>
              <w:spacing w:before="0" w:after="0" w:line="276" w:lineRule="auto"/>
              <w:ind w:right="140" w:firstLine="0"/>
              <w:jc w:val="both"/>
              <w:rPr>
                <w:sz w:val="24"/>
                <w:szCs w:val="24"/>
              </w:rPr>
            </w:pPr>
            <w:r>
              <w:rPr>
                <w:sz w:val="24"/>
                <w:szCs w:val="24"/>
              </w:rPr>
              <w:t>Тестирование</w:t>
            </w:r>
          </w:p>
        </w:tc>
      </w:tr>
      <w:tr w:rsidR="00AC6214" w:rsidTr="00AC6214">
        <w:tc>
          <w:tcPr>
            <w:tcW w:w="4998" w:type="dxa"/>
          </w:tcPr>
          <w:p w:rsidR="00AC6214" w:rsidRDefault="00AC6214" w:rsidP="008813B9">
            <w:pPr>
              <w:pStyle w:val="9"/>
              <w:shd w:val="clear" w:color="auto" w:fill="auto"/>
              <w:spacing w:before="0" w:after="0" w:line="276" w:lineRule="auto"/>
              <w:ind w:right="140" w:firstLine="0"/>
              <w:jc w:val="both"/>
              <w:rPr>
                <w:sz w:val="24"/>
                <w:szCs w:val="24"/>
              </w:rPr>
            </w:pPr>
            <w:r>
              <w:rPr>
                <w:sz w:val="24"/>
                <w:szCs w:val="24"/>
              </w:rPr>
              <w:t>Математика</w:t>
            </w:r>
          </w:p>
        </w:tc>
        <w:tc>
          <w:tcPr>
            <w:tcW w:w="4998" w:type="dxa"/>
          </w:tcPr>
          <w:p w:rsidR="00AC6214" w:rsidRDefault="00AC6214" w:rsidP="008813B9">
            <w:pPr>
              <w:pStyle w:val="9"/>
              <w:shd w:val="clear" w:color="auto" w:fill="auto"/>
              <w:spacing w:before="0" w:after="0" w:line="276" w:lineRule="auto"/>
              <w:ind w:right="140" w:firstLine="0"/>
              <w:jc w:val="both"/>
              <w:rPr>
                <w:sz w:val="24"/>
                <w:szCs w:val="24"/>
              </w:rPr>
            </w:pPr>
            <w:r>
              <w:rPr>
                <w:sz w:val="24"/>
                <w:szCs w:val="24"/>
              </w:rPr>
              <w:t xml:space="preserve">Тестирование </w:t>
            </w:r>
          </w:p>
        </w:tc>
      </w:tr>
    </w:tbl>
    <w:p w:rsidR="00AC6214" w:rsidRPr="00893C89" w:rsidRDefault="00AC6214" w:rsidP="008813B9">
      <w:pPr>
        <w:pStyle w:val="9"/>
        <w:shd w:val="clear" w:color="auto" w:fill="auto"/>
        <w:spacing w:before="0" w:after="0" w:line="276" w:lineRule="auto"/>
        <w:ind w:left="120" w:right="140" w:firstLine="560"/>
        <w:jc w:val="both"/>
        <w:rPr>
          <w:sz w:val="24"/>
          <w:szCs w:val="24"/>
        </w:rPr>
      </w:pPr>
    </w:p>
    <w:p w:rsidR="008813B9" w:rsidRDefault="008813B9" w:rsidP="008813B9">
      <w:pPr>
        <w:pStyle w:val="9"/>
        <w:shd w:val="clear" w:color="auto" w:fill="auto"/>
        <w:spacing w:before="0" w:after="0" w:line="276" w:lineRule="auto"/>
        <w:ind w:left="120" w:right="140" w:firstLine="560"/>
        <w:jc w:val="both"/>
        <w:rPr>
          <w:b/>
          <w:sz w:val="24"/>
          <w:szCs w:val="24"/>
        </w:rPr>
      </w:pPr>
      <w:r w:rsidRPr="00893C89">
        <w:rPr>
          <w:b/>
          <w:sz w:val="24"/>
          <w:szCs w:val="24"/>
        </w:rPr>
        <w:t>Внеурочная деятельность</w:t>
      </w:r>
    </w:p>
    <w:p w:rsidR="008813B9" w:rsidRDefault="008813B9" w:rsidP="008813B9">
      <w:pPr>
        <w:pStyle w:val="9"/>
        <w:shd w:val="clear" w:color="auto" w:fill="auto"/>
        <w:spacing w:before="0" w:after="0" w:line="276" w:lineRule="auto"/>
        <w:ind w:left="120" w:right="140" w:firstLine="560"/>
        <w:jc w:val="both"/>
        <w:rPr>
          <w:b/>
          <w:sz w:val="24"/>
          <w:szCs w:val="24"/>
        </w:rPr>
      </w:pPr>
    </w:p>
    <w:p w:rsidR="008813B9" w:rsidRPr="0058062C" w:rsidRDefault="008813B9" w:rsidP="008813B9">
      <w:pPr>
        <w:spacing w:line="276" w:lineRule="auto"/>
        <w:jc w:val="both"/>
      </w:pPr>
      <w:r w:rsidRPr="00A34651">
        <w:rPr>
          <w:szCs w:val="28"/>
        </w:rPr>
        <w:t xml:space="preserve">План внеурочной деятельности </w:t>
      </w:r>
      <w:r>
        <w:rPr>
          <w:szCs w:val="28"/>
        </w:rPr>
        <w:t xml:space="preserve">представляет </w:t>
      </w:r>
      <w:r w:rsidRPr="00A34651">
        <w:rPr>
          <w:szCs w:val="28"/>
        </w:rPr>
        <w:t xml:space="preserve">собой описание целостной системы </w:t>
      </w:r>
      <w:r w:rsidRPr="0058062C">
        <w:t>функционирования образовательной организации в сфере внеурочной деятельности и включает:</w:t>
      </w:r>
    </w:p>
    <w:p w:rsidR="008813B9" w:rsidRPr="0058062C" w:rsidRDefault="008813B9" w:rsidP="008813B9">
      <w:pPr>
        <w:pStyle w:val="a"/>
        <w:spacing w:line="276" w:lineRule="auto"/>
        <w:rPr>
          <w:sz w:val="24"/>
          <w:szCs w:val="24"/>
        </w:rPr>
      </w:pPr>
      <w:r w:rsidRPr="0058062C">
        <w:rPr>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AC6214" w:rsidRDefault="008813B9" w:rsidP="008813B9">
      <w:pPr>
        <w:pStyle w:val="a"/>
        <w:spacing w:after="184" w:line="276" w:lineRule="auto"/>
        <w:ind w:right="260" w:firstLine="567"/>
        <w:rPr>
          <w:sz w:val="24"/>
          <w:szCs w:val="24"/>
          <w:lang w:val="ru-RU"/>
        </w:rPr>
      </w:pPr>
      <w:r w:rsidRPr="00AC6214">
        <w:rPr>
          <w:sz w:val="24"/>
          <w:szCs w:val="24"/>
        </w:rPr>
        <w:t xml:space="preserve">план реализации курсов внеурочной деятельности по выбору </w:t>
      </w:r>
      <w:r w:rsidR="00AC6214" w:rsidRPr="00AC6214">
        <w:rPr>
          <w:sz w:val="24"/>
          <w:szCs w:val="24"/>
        </w:rPr>
        <w:t>обучающихся</w:t>
      </w:r>
      <w:r w:rsidR="00267BDE">
        <w:rPr>
          <w:sz w:val="24"/>
          <w:szCs w:val="24"/>
          <w:lang w:val="ru-RU"/>
        </w:rPr>
        <w:t xml:space="preserve">: </w:t>
      </w:r>
      <w:proofErr w:type="spellStart"/>
      <w:r w:rsidRPr="00AC6214">
        <w:rPr>
          <w:sz w:val="24"/>
          <w:szCs w:val="24"/>
        </w:rPr>
        <w:t>факультатив</w:t>
      </w:r>
      <w:r w:rsidR="00AC6214" w:rsidRPr="00AC6214">
        <w:rPr>
          <w:sz w:val="24"/>
          <w:szCs w:val="24"/>
          <w:lang w:val="ru-RU"/>
        </w:rPr>
        <w:t>н</w:t>
      </w:r>
      <w:r w:rsidRPr="00AC6214">
        <w:rPr>
          <w:sz w:val="24"/>
          <w:szCs w:val="24"/>
        </w:rPr>
        <w:t>ы</w:t>
      </w:r>
      <w:r w:rsidR="00AC6214" w:rsidRPr="00AC6214">
        <w:rPr>
          <w:sz w:val="24"/>
          <w:szCs w:val="24"/>
          <w:lang w:val="ru-RU"/>
        </w:rPr>
        <w:t>е</w:t>
      </w:r>
      <w:proofErr w:type="spellEnd"/>
      <w:r w:rsidR="00AC6214">
        <w:rPr>
          <w:sz w:val="24"/>
          <w:szCs w:val="24"/>
          <w:lang w:val="ru-RU"/>
        </w:rPr>
        <w:t xml:space="preserve"> курсы по выбору учащихся</w:t>
      </w:r>
    </w:p>
    <w:tbl>
      <w:tblPr>
        <w:tblStyle w:val="a9"/>
        <w:tblW w:w="5000" w:type="pct"/>
        <w:tblLook w:val="04A0" w:firstRow="1" w:lastRow="0" w:firstColumn="1" w:lastColumn="0" w:noHBand="0" w:noVBand="1"/>
      </w:tblPr>
      <w:tblGrid>
        <w:gridCol w:w="4998"/>
        <w:gridCol w:w="4998"/>
      </w:tblGrid>
      <w:tr w:rsidR="00AC6214" w:rsidTr="00E31A07">
        <w:tc>
          <w:tcPr>
            <w:tcW w:w="2500" w:type="pct"/>
          </w:tcPr>
          <w:p w:rsidR="00AC6214" w:rsidRDefault="00AC6214" w:rsidP="00AC6214">
            <w:pPr>
              <w:rPr>
                <w:lang w:eastAsia="en-US"/>
              </w:rPr>
            </w:pPr>
            <w:r>
              <w:rPr>
                <w:lang w:eastAsia="en-US"/>
              </w:rPr>
              <w:t>Предмет</w:t>
            </w:r>
          </w:p>
        </w:tc>
        <w:tc>
          <w:tcPr>
            <w:tcW w:w="2500" w:type="pct"/>
          </w:tcPr>
          <w:p w:rsidR="00AC6214" w:rsidRDefault="00AC6214" w:rsidP="00AC6214">
            <w:pPr>
              <w:rPr>
                <w:lang w:eastAsia="en-US"/>
              </w:rPr>
            </w:pPr>
            <w:r>
              <w:rPr>
                <w:lang w:eastAsia="en-US"/>
              </w:rPr>
              <w:t>Курс</w:t>
            </w:r>
          </w:p>
        </w:tc>
      </w:tr>
      <w:tr w:rsidR="00AC6214" w:rsidTr="00E31A07">
        <w:tc>
          <w:tcPr>
            <w:tcW w:w="2500" w:type="pct"/>
          </w:tcPr>
          <w:p w:rsidR="00AC6214" w:rsidRDefault="00AC6214" w:rsidP="00AC6214">
            <w:pPr>
              <w:rPr>
                <w:lang w:eastAsia="en-US"/>
              </w:rPr>
            </w:pPr>
            <w:r>
              <w:rPr>
                <w:lang w:eastAsia="en-US"/>
              </w:rPr>
              <w:t>Биология</w:t>
            </w:r>
          </w:p>
        </w:tc>
        <w:tc>
          <w:tcPr>
            <w:tcW w:w="2500" w:type="pct"/>
          </w:tcPr>
          <w:p w:rsidR="00AC6214" w:rsidRDefault="00AC6214" w:rsidP="00AC6214">
            <w:pPr>
              <w:rPr>
                <w:lang w:eastAsia="en-US"/>
              </w:rPr>
            </w:pPr>
            <w:r>
              <w:rPr>
                <w:lang w:eastAsia="en-US"/>
              </w:rPr>
              <w:t>«Биологический эксперимент»</w:t>
            </w:r>
          </w:p>
        </w:tc>
      </w:tr>
      <w:tr w:rsidR="00AC6214" w:rsidTr="00E31A07">
        <w:tc>
          <w:tcPr>
            <w:tcW w:w="2500" w:type="pct"/>
          </w:tcPr>
          <w:p w:rsidR="00AC6214" w:rsidRDefault="00AC6214" w:rsidP="00AC6214">
            <w:pPr>
              <w:rPr>
                <w:lang w:eastAsia="en-US"/>
              </w:rPr>
            </w:pPr>
            <w:r>
              <w:rPr>
                <w:lang w:eastAsia="en-US"/>
              </w:rPr>
              <w:t>Физика</w:t>
            </w:r>
          </w:p>
        </w:tc>
        <w:tc>
          <w:tcPr>
            <w:tcW w:w="2500" w:type="pct"/>
          </w:tcPr>
          <w:p w:rsidR="00AC6214" w:rsidRDefault="00267BDE" w:rsidP="00AC6214">
            <w:pPr>
              <w:rPr>
                <w:lang w:eastAsia="en-US"/>
              </w:rPr>
            </w:pPr>
            <w:r>
              <w:rPr>
                <w:lang w:eastAsia="en-US"/>
              </w:rPr>
              <w:t xml:space="preserve">«Методы решения </w:t>
            </w:r>
            <w:proofErr w:type="gramStart"/>
            <w:r>
              <w:rPr>
                <w:lang w:eastAsia="en-US"/>
              </w:rPr>
              <w:t>физический</w:t>
            </w:r>
            <w:proofErr w:type="gramEnd"/>
            <w:r>
              <w:rPr>
                <w:lang w:eastAsia="en-US"/>
              </w:rPr>
              <w:t xml:space="preserve"> задач»</w:t>
            </w:r>
          </w:p>
        </w:tc>
      </w:tr>
      <w:tr w:rsidR="00AC6214" w:rsidTr="00E31A07">
        <w:tc>
          <w:tcPr>
            <w:tcW w:w="2500" w:type="pct"/>
          </w:tcPr>
          <w:p w:rsidR="00AC6214" w:rsidRDefault="00AC6214" w:rsidP="00AC6214">
            <w:pPr>
              <w:rPr>
                <w:lang w:eastAsia="en-US"/>
              </w:rPr>
            </w:pPr>
            <w:r>
              <w:rPr>
                <w:lang w:eastAsia="en-US"/>
              </w:rPr>
              <w:t>Обществознание</w:t>
            </w:r>
          </w:p>
        </w:tc>
        <w:tc>
          <w:tcPr>
            <w:tcW w:w="2500" w:type="pct"/>
          </w:tcPr>
          <w:p w:rsidR="00AC6214" w:rsidRDefault="00267BDE" w:rsidP="00AC6214">
            <w:pPr>
              <w:rPr>
                <w:lang w:eastAsia="en-US"/>
              </w:rPr>
            </w:pPr>
            <w:r>
              <w:rPr>
                <w:lang w:eastAsia="en-US"/>
              </w:rPr>
              <w:t>«Политический вектор развития современного общества»</w:t>
            </w:r>
          </w:p>
        </w:tc>
      </w:tr>
    </w:tbl>
    <w:p w:rsidR="00AC6214" w:rsidRPr="00AC6214" w:rsidRDefault="00AC6214" w:rsidP="00AC6214">
      <w:pPr>
        <w:rPr>
          <w:lang w:eastAsia="en-US"/>
        </w:rPr>
      </w:pPr>
    </w:p>
    <w:p w:rsidR="008813B9" w:rsidRDefault="00267BDE" w:rsidP="00267BDE">
      <w:pPr>
        <w:pStyle w:val="a"/>
        <w:numPr>
          <w:ilvl w:val="0"/>
          <w:numId w:val="0"/>
        </w:numPr>
        <w:spacing w:after="184" w:line="276" w:lineRule="auto"/>
        <w:ind w:left="567" w:right="260"/>
        <w:rPr>
          <w:sz w:val="24"/>
          <w:szCs w:val="24"/>
          <w:lang w:val="ru-RU"/>
        </w:rPr>
      </w:pPr>
      <w:r>
        <w:rPr>
          <w:sz w:val="24"/>
          <w:szCs w:val="24"/>
          <w:lang w:val="ru-RU"/>
        </w:rPr>
        <w:lastRenderedPageBreak/>
        <w:t>-</w:t>
      </w:r>
      <w:r>
        <w:rPr>
          <w:sz w:val="24"/>
          <w:szCs w:val="24"/>
        </w:rPr>
        <w:t xml:space="preserve">  воспитательны</w:t>
      </w:r>
      <w:r>
        <w:rPr>
          <w:sz w:val="24"/>
          <w:szCs w:val="24"/>
          <w:lang w:val="ru-RU"/>
        </w:rPr>
        <w:t>е</w:t>
      </w:r>
      <w:r>
        <w:rPr>
          <w:sz w:val="24"/>
          <w:szCs w:val="24"/>
        </w:rPr>
        <w:t xml:space="preserve"> мероприяти</w:t>
      </w:r>
      <w:r>
        <w:rPr>
          <w:sz w:val="24"/>
          <w:szCs w:val="24"/>
          <w:lang w:val="ru-RU"/>
        </w:rPr>
        <w:t>я</w:t>
      </w:r>
      <w:r w:rsidR="008813B9" w:rsidRPr="00AC6214">
        <w:rPr>
          <w:sz w:val="24"/>
          <w:szCs w:val="24"/>
        </w:rPr>
        <w:t>.</w:t>
      </w:r>
    </w:p>
    <w:p w:rsidR="00267BDE" w:rsidRDefault="00267BDE" w:rsidP="00267BDE">
      <w:pPr>
        <w:rPr>
          <w:lang w:eastAsia="en-US"/>
        </w:rPr>
      </w:pPr>
      <w:r>
        <w:rPr>
          <w:lang w:eastAsia="en-US"/>
        </w:rPr>
        <w:t xml:space="preserve"> Изучение курса «Нравственные основы семейной жизни»</w:t>
      </w:r>
    </w:p>
    <w:p w:rsidR="00267BDE" w:rsidRPr="00267BDE" w:rsidRDefault="00267BDE" w:rsidP="00267BDE">
      <w:pPr>
        <w:rPr>
          <w:lang w:eastAsia="en-US"/>
        </w:rPr>
      </w:pPr>
    </w:p>
    <w:p w:rsidR="008813B9" w:rsidRPr="0058062C" w:rsidRDefault="008813B9" w:rsidP="008813B9">
      <w:pPr>
        <w:spacing w:line="276" w:lineRule="auto"/>
        <w:jc w:val="both"/>
      </w:pPr>
      <w:r w:rsidRPr="0058062C">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813B9" w:rsidRPr="00267BDE" w:rsidRDefault="008813B9" w:rsidP="008813B9">
      <w:pPr>
        <w:spacing w:line="276" w:lineRule="auto"/>
        <w:jc w:val="both"/>
        <w:rPr>
          <w:bCs/>
        </w:rPr>
      </w:pPr>
      <w:r w:rsidRPr="00267BDE">
        <w:rPr>
          <w:bCs/>
        </w:rPr>
        <w:t>Содержание плана внеурочной деятельности</w:t>
      </w:r>
    </w:p>
    <w:p w:rsidR="008813B9" w:rsidRPr="00267BDE" w:rsidRDefault="008813B9" w:rsidP="008813B9">
      <w:pPr>
        <w:spacing w:line="276" w:lineRule="auto"/>
        <w:ind w:firstLine="567"/>
        <w:rPr>
          <w:szCs w:val="28"/>
        </w:rPr>
      </w:pPr>
      <w:r w:rsidRPr="00267BDE">
        <w:rPr>
          <w:szCs w:val="28"/>
        </w:rPr>
        <w:t xml:space="preserve">Количество </w:t>
      </w:r>
      <w:proofErr w:type="gramStart"/>
      <w:r w:rsidRPr="00267BDE">
        <w:rPr>
          <w:szCs w:val="28"/>
        </w:rPr>
        <w:t>часов, выделяемых на внеурочную деятельност</w:t>
      </w:r>
      <w:r w:rsidR="00267BDE">
        <w:rPr>
          <w:szCs w:val="28"/>
        </w:rPr>
        <w:t xml:space="preserve">ь </w:t>
      </w:r>
      <w:r w:rsidRPr="00267BDE">
        <w:rPr>
          <w:szCs w:val="28"/>
        </w:rPr>
        <w:t>на уровне средней школы составляет</w:t>
      </w:r>
      <w:proofErr w:type="gramEnd"/>
      <w:r w:rsidRPr="00267BDE">
        <w:rPr>
          <w:szCs w:val="28"/>
        </w:rPr>
        <w:t xml:space="preserve"> 204 часа</w:t>
      </w:r>
      <w:r w:rsidR="00267BDE">
        <w:rPr>
          <w:szCs w:val="28"/>
        </w:rPr>
        <w:t>, в 10 классе – 102 часа</w:t>
      </w:r>
      <w:r w:rsidRPr="00267BDE">
        <w:rPr>
          <w:szCs w:val="28"/>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(в туристических походах, экспедициях, поездках, конкурсах, соревнованиях и т.д.)</w:t>
      </w:r>
    </w:p>
    <w:p w:rsidR="008813B9" w:rsidRPr="00267BDE" w:rsidRDefault="008813B9" w:rsidP="008813B9">
      <w:pPr>
        <w:spacing w:line="276" w:lineRule="auto"/>
        <w:ind w:firstLine="567"/>
        <w:rPr>
          <w:szCs w:val="28"/>
        </w:rPr>
      </w:pPr>
    </w:p>
    <w:tbl>
      <w:tblPr>
        <w:tblW w:w="9638" w:type="dxa"/>
        <w:tblLayout w:type="fixed"/>
        <w:tblCellMar>
          <w:left w:w="10" w:type="dxa"/>
          <w:right w:w="10" w:type="dxa"/>
        </w:tblCellMar>
        <w:tblLook w:val="0000" w:firstRow="0" w:lastRow="0" w:firstColumn="0" w:lastColumn="0" w:noHBand="0" w:noVBand="0"/>
      </w:tblPr>
      <w:tblGrid>
        <w:gridCol w:w="1898"/>
        <w:gridCol w:w="1843"/>
        <w:gridCol w:w="2693"/>
        <w:gridCol w:w="2268"/>
        <w:gridCol w:w="936"/>
      </w:tblGrid>
      <w:tr w:rsidR="008813B9" w:rsidRPr="00267BDE" w:rsidTr="0052477F">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8813B9" w:rsidRPr="00267BDE" w:rsidRDefault="008813B9" w:rsidP="0052477F">
            <w:pPr>
              <w:jc w:val="cente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8813B9" w:rsidRPr="00267BDE" w:rsidRDefault="008813B9" w:rsidP="0052477F">
            <w:pPr>
              <w:jc w:val="center"/>
            </w:pPr>
            <w:r w:rsidRPr="00267BDE">
              <w:t>Жизнь ученических сообществ</w:t>
            </w:r>
          </w:p>
          <w:p w:rsidR="00AC6214" w:rsidRPr="00267BDE" w:rsidRDefault="00AC6214" w:rsidP="0052477F">
            <w:pPr>
              <w:jc w:val="center"/>
            </w:pPr>
            <w:r w:rsidRPr="00267BDE">
              <w:t>РДШ</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8813B9" w:rsidRPr="00267BDE" w:rsidRDefault="008813B9" w:rsidP="0052477F">
            <w:pPr>
              <w:jc w:val="center"/>
            </w:pPr>
            <w:r w:rsidRPr="00267BDE">
              <w:t>Внеурочная деятельность по предметам школьной программы</w:t>
            </w:r>
          </w:p>
          <w:p w:rsidR="00AC6214" w:rsidRPr="00267BDE" w:rsidRDefault="00AC6214" w:rsidP="0052477F">
            <w:pPr>
              <w:jc w:val="center"/>
            </w:pPr>
            <w:r w:rsidRPr="00267BDE">
              <w:t>Факультативные курсы по выбору уча</w:t>
            </w:r>
            <w:r w:rsidR="00267BDE">
              <w:t>щ</w:t>
            </w:r>
            <w:r w:rsidRPr="00267BDE">
              <w:t>ихся</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8813B9" w:rsidRPr="00267BDE" w:rsidRDefault="008813B9" w:rsidP="0052477F">
            <w:pPr>
              <w:jc w:val="center"/>
            </w:pPr>
            <w:r w:rsidRPr="00267BDE">
              <w:t>Воспитательные мероприятия</w:t>
            </w:r>
          </w:p>
          <w:p w:rsidR="00AC6214" w:rsidRPr="00267BDE" w:rsidRDefault="00AC6214" w:rsidP="0052477F">
            <w:pPr>
              <w:jc w:val="center"/>
            </w:pPr>
            <w:r w:rsidRPr="00267BDE">
              <w:t>Курс НОСЖ</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813B9" w:rsidRPr="00267BDE" w:rsidRDefault="008813B9" w:rsidP="0052477F">
            <w:pPr>
              <w:jc w:val="center"/>
            </w:pPr>
            <w:r w:rsidRPr="00267BDE">
              <w:t>Всего</w:t>
            </w:r>
          </w:p>
        </w:tc>
      </w:tr>
      <w:tr w:rsidR="008813B9" w:rsidRPr="00267BDE" w:rsidTr="0052477F">
        <w:tc>
          <w:tcPr>
            <w:tcW w:w="18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13B9" w:rsidRPr="00267BDE" w:rsidRDefault="00AC6214" w:rsidP="0052477F">
            <w:r w:rsidRPr="00267BDE">
              <w:t>10 класс</w:t>
            </w:r>
          </w:p>
        </w:tc>
        <w:tc>
          <w:tcPr>
            <w:tcW w:w="18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13B9" w:rsidRPr="00267BDE" w:rsidRDefault="008813B9" w:rsidP="0052477F">
            <w:pPr>
              <w:jc w:val="center"/>
            </w:pPr>
            <w:r w:rsidRPr="00267BDE">
              <w:t>34</w:t>
            </w:r>
            <w:r w:rsidR="00267BDE">
              <w:t xml:space="preserve"> ч</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13B9" w:rsidRPr="00267BDE" w:rsidRDefault="008813B9" w:rsidP="0052477F">
            <w:pPr>
              <w:jc w:val="center"/>
            </w:pPr>
            <w:r w:rsidRPr="00267BDE">
              <w:t>34</w:t>
            </w:r>
            <w:r w:rsidR="00267BDE">
              <w:t xml:space="preserve"> ч</w:t>
            </w:r>
          </w:p>
        </w:tc>
        <w:tc>
          <w:tcPr>
            <w:tcW w:w="226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13B9" w:rsidRPr="00267BDE" w:rsidRDefault="008813B9" w:rsidP="0052477F">
            <w:pPr>
              <w:jc w:val="center"/>
            </w:pPr>
            <w:r w:rsidRPr="00267BDE">
              <w:t>34</w:t>
            </w:r>
            <w:r w:rsidR="00267BDE">
              <w:t xml:space="preserve"> ч</w:t>
            </w:r>
          </w:p>
        </w:tc>
        <w:tc>
          <w:tcPr>
            <w:tcW w:w="9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13B9" w:rsidRPr="00267BDE" w:rsidRDefault="008813B9" w:rsidP="0052477F">
            <w:pPr>
              <w:jc w:val="center"/>
            </w:pPr>
            <w:r w:rsidRPr="00267BDE">
              <w:t>102</w:t>
            </w:r>
            <w:r w:rsidR="00267BDE">
              <w:t xml:space="preserve"> ч</w:t>
            </w:r>
          </w:p>
        </w:tc>
      </w:tr>
    </w:tbl>
    <w:p w:rsidR="008813B9" w:rsidRPr="00267BDE" w:rsidRDefault="008813B9" w:rsidP="008813B9">
      <w:pPr>
        <w:spacing w:line="276" w:lineRule="auto"/>
        <w:jc w:val="both"/>
        <w:rPr>
          <w:bCs/>
        </w:rPr>
      </w:pPr>
    </w:p>
    <w:p w:rsidR="008813B9" w:rsidRPr="00267BDE" w:rsidRDefault="008813B9" w:rsidP="008813B9">
      <w:pPr>
        <w:spacing w:line="276" w:lineRule="auto"/>
        <w:jc w:val="both"/>
        <w:rPr>
          <w:bCs/>
        </w:rPr>
      </w:pPr>
    </w:p>
    <w:p w:rsidR="00AC6214" w:rsidRPr="00267BDE" w:rsidRDefault="00AC6214" w:rsidP="008813B9">
      <w:pPr>
        <w:pStyle w:val="9"/>
        <w:shd w:val="clear" w:color="auto" w:fill="auto"/>
        <w:spacing w:before="0" w:after="184" w:line="276" w:lineRule="auto"/>
        <w:ind w:right="260" w:firstLine="567"/>
        <w:rPr>
          <w:sz w:val="24"/>
          <w:szCs w:val="24"/>
        </w:rPr>
      </w:pPr>
    </w:p>
    <w:p w:rsidR="00AC6214" w:rsidRPr="00267BDE" w:rsidRDefault="00AC6214" w:rsidP="008813B9">
      <w:pPr>
        <w:pStyle w:val="9"/>
        <w:shd w:val="clear" w:color="auto" w:fill="auto"/>
        <w:spacing w:before="0" w:after="184" w:line="276" w:lineRule="auto"/>
        <w:ind w:right="260" w:firstLine="567"/>
        <w:rPr>
          <w:sz w:val="24"/>
          <w:szCs w:val="24"/>
        </w:rPr>
      </w:pPr>
    </w:p>
    <w:p w:rsidR="00AC6214" w:rsidRPr="00267BDE" w:rsidRDefault="00AC6214" w:rsidP="008813B9">
      <w:pPr>
        <w:pStyle w:val="9"/>
        <w:shd w:val="clear" w:color="auto" w:fill="auto"/>
        <w:spacing w:before="0" w:after="184" w:line="276" w:lineRule="auto"/>
        <w:ind w:right="260" w:firstLine="567"/>
        <w:rPr>
          <w:sz w:val="24"/>
          <w:szCs w:val="24"/>
        </w:rPr>
      </w:pPr>
    </w:p>
    <w:sectPr w:rsidR="00AC6214" w:rsidRPr="00267BDE" w:rsidSect="00E31A07">
      <w:pgSz w:w="11906" w:h="16838"/>
      <w:pgMar w:top="284"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2E08B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177948"/>
    <w:multiLevelType w:val="multilevel"/>
    <w:tmpl w:val="46162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E231F6"/>
    <w:multiLevelType w:val="hybridMultilevel"/>
    <w:tmpl w:val="0D42FEAE"/>
    <w:lvl w:ilvl="0" w:tplc="B0B246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2882047"/>
    <w:multiLevelType w:val="hybridMultilevel"/>
    <w:tmpl w:val="0AFCE3E0"/>
    <w:lvl w:ilvl="0" w:tplc="C3FC2978">
      <w:start w:val="1"/>
      <w:numFmt w:val="bullet"/>
      <w:lvlText w:val=" "/>
      <w:lvlJc w:val="left"/>
      <w:pPr>
        <w:tabs>
          <w:tab w:val="num" w:pos="720"/>
        </w:tabs>
        <w:ind w:left="720" w:hanging="360"/>
      </w:pPr>
      <w:rPr>
        <w:rFonts w:ascii="Arial" w:hAnsi="Arial" w:hint="default"/>
      </w:rPr>
    </w:lvl>
    <w:lvl w:ilvl="1" w:tplc="4346458C" w:tentative="1">
      <w:start w:val="1"/>
      <w:numFmt w:val="bullet"/>
      <w:lvlText w:val=" "/>
      <w:lvlJc w:val="left"/>
      <w:pPr>
        <w:tabs>
          <w:tab w:val="num" w:pos="1440"/>
        </w:tabs>
        <w:ind w:left="1440" w:hanging="360"/>
      </w:pPr>
      <w:rPr>
        <w:rFonts w:ascii="Arial" w:hAnsi="Arial" w:hint="default"/>
      </w:rPr>
    </w:lvl>
    <w:lvl w:ilvl="2" w:tplc="5F3013B8">
      <w:start w:val="1"/>
      <w:numFmt w:val="bullet"/>
      <w:lvlText w:val=" "/>
      <w:lvlJc w:val="left"/>
      <w:pPr>
        <w:tabs>
          <w:tab w:val="num" w:pos="2160"/>
        </w:tabs>
        <w:ind w:left="2160" w:hanging="360"/>
      </w:pPr>
      <w:rPr>
        <w:rFonts w:ascii="Arial" w:hAnsi="Arial" w:hint="default"/>
      </w:rPr>
    </w:lvl>
    <w:lvl w:ilvl="3" w:tplc="B89CCA90" w:tentative="1">
      <w:start w:val="1"/>
      <w:numFmt w:val="bullet"/>
      <w:lvlText w:val=" "/>
      <w:lvlJc w:val="left"/>
      <w:pPr>
        <w:tabs>
          <w:tab w:val="num" w:pos="2880"/>
        </w:tabs>
        <w:ind w:left="2880" w:hanging="360"/>
      </w:pPr>
      <w:rPr>
        <w:rFonts w:ascii="Arial" w:hAnsi="Arial" w:hint="default"/>
      </w:rPr>
    </w:lvl>
    <w:lvl w:ilvl="4" w:tplc="A2DEC638" w:tentative="1">
      <w:start w:val="1"/>
      <w:numFmt w:val="bullet"/>
      <w:lvlText w:val=" "/>
      <w:lvlJc w:val="left"/>
      <w:pPr>
        <w:tabs>
          <w:tab w:val="num" w:pos="3600"/>
        </w:tabs>
        <w:ind w:left="3600" w:hanging="360"/>
      </w:pPr>
      <w:rPr>
        <w:rFonts w:ascii="Arial" w:hAnsi="Arial" w:hint="default"/>
      </w:rPr>
    </w:lvl>
    <w:lvl w:ilvl="5" w:tplc="F3665424" w:tentative="1">
      <w:start w:val="1"/>
      <w:numFmt w:val="bullet"/>
      <w:lvlText w:val=" "/>
      <w:lvlJc w:val="left"/>
      <w:pPr>
        <w:tabs>
          <w:tab w:val="num" w:pos="4320"/>
        </w:tabs>
        <w:ind w:left="4320" w:hanging="360"/>
      </w:pPr>
      <w:rPr>
        <w:rFonts w:ascii="Arial" w:hAnsi="Arial" w:hint="default"/>
      </w:rPr>
    </w:lvl>
    <w:lvl w:ilvl="6" w:tplc="78C6CF16" w:tentative="1">
      <w:start w:val="1"/>
      <w:numFmt w:val="bullet"/>
      <w:lvlText w:val=" "/>
      <w:lvlJc w:val="left"/>
      <w:pPr>
        <w:tabs>
          <w:tab w:val="num" w:pos="5040"/>
        </w:tabs>
        <w:ind w:left="5040" w:hanging="360"/>
      </w:pPr>
      <w:rPr>
        <w:rFonts w:ascii="Arial" w:hAnsi="Arial" w:hint="default"/>
      </w:rPr>
    </w:lvl>
    <w:lvl w:ilvl="7" w:tplc="13DAEA72" w:tentative="1">
      <w:start w:val="1"/>
      <w:numFmt w:val="bullet"/>
      <w:lvlText w:val=" "/>
      <w:lvlJc w:val="left"/>
      <w:pPr>
        <w:tabs>
          <w:tab w:val="num" w:pos="5760"/>
        </w:tabs>
        <w:ind w:left="5760" w:hanging="360"/>
      </w:pPr>
      <w:rPr>
        <w:rFonts w:ascii="Arial" w:hAnsi="Arial" w:hint="default"/>
      </w:rPr>
    </w:lvl>
    <w:lvl w:ilvl="8" w:tplc="AD3660FC" w:tentative="1">
      <w:start w:val="1"/>
      <w:numFmt w:val="bullet"/>
      <w:lvlText w:val=" "/>
      <w:lvlJc w:val="left"/>
      <w:pPr>
        <w:tabs>
          <w:tab w:val="num" w:pos="6480"/>
        </w:tabs>
        <w:ind w:left="6480" w:hanging="360"/>
      </w:pPr>
      <w:rPr>
        <w:rFonts w:ascii="Arial" w:hAnsi="Arial" w:hint="default"/>
      </w:rPr>
    </w:lvl>
  </w:abstractNum>
  <w:abstractNum w:abstractNumId="6">
    <w:nsid w:val="76BA042E"/>
    <w:multiLevelType w:val="hybridMultilevel"/>
    <w:tmpl w:val="36640B22"/>
    <w:lvl w:ilvl="0" w:tplc="C3FC2978">
      <w:start w:val="1"/>
      <w:numFmt w:val="bullet"/>
      <w:lvlText w:val=" "/>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B9"/>
    <w:rsid w:val="00001B23"/>
    <w:rsid w:val="000021F5"/>
    <w:rsid w:val="000027BE"/>
    <w:rsid w:val="00003CF7"/>
    <w:rsid w:val="00003F8D"/>
    <w:rsid w:val="0000607A"/>
    <w:rsid w:val="000068F6"/>
    <w:rsid w:val="00010ED1"/>
    <w:rsid w:val="00012CA0"/>
    <w:rsid w:val="00013318"/>
    <w:rsid w:val="0001369E"/>
    <w:rsid w:val="0001388A"/>
    <w:rsid w:val="00016C21"/>
    <w:rsid w:val="000215FA"/>
    <w:rsid w:val="00021CD9"/>
    <w:rsid w:val="00022A47"/>
    <w:rsid w:val="00024254"/>
    <w:rsid w:val="00026597"/>
    <w:rsid w:val="00030773"/>
    <w:rsid w:val="0003097F"/>
    <w:rsid w:val="000314B9"/>
    <w:rsid w:val="000316C3"/>
    <w:rsid w:val="00032922"/>
    <w:rsid w:val="0003313D"/>
    <w:rsid w:val="000364B2"/>
    <w:rsid w:val="00036894"/>
    <w:rsid w:val="00037AB5"/>
    <w:rsid w:val="00040428"/>
    <w:rsid w:val="0004113E"/>
    <w:rsid w:val="00041256"/>
    <w:rsid w:val="00042CE7"/>
    <w:rsid w:val="00042F23"/>
    <w:rsid w:val="000449F9"/>
    <w:rsid w:val="00045558"/>
    <w:rsid w:val="00045F60"/>
    <w:rsid w:val="00046711"/>
    <w:rsid w:val="0005028E"/>
    <w:rsid w:val="00051936"/>
    <w:rsid w:val="00051983"/>
    <w:rsid w:val="00051E0C"/>
    <w:rsid w:val="0005228C"/>
    <w:rsid w:val="00053DDF"/>
    <w:rsid w:val="000548E2"/>
    <w:rsid w:val="00054B72"/>
    <w:rsid w:val="00054D40"/>
    <w:rsid w:val="00060261"/>
    <w:rsid w:val="000605A1"/>
    <w:rsid w:val="00061DDA"/>
    <w:rsid w:val="000627A8"/>
    <w:rsid w:val="00064A5F"/>
    <w:rsid w:val="00064BFD"/>
    <w:rsid w:val="0006550A"/>
    <w:rsid w:val="00070504"/>
    <w:rsid w:val="00071221"/>
    <w:rsid w:val="000721A5"/>
    <w:rsid w:val="000726D6"/>
    <w:rsid w:val="000732FA"/>
    <w:rsid w:val="0007404A"/>
    <w:rsid w:val="00075408"/>
    <w:rsid w:val="000803B6"/>
    <w:rsid w:val="00080B19"/>
    <w:rsid w:val="00082873"/>
    <w:rsid w:val="00083321"/>
    <w:rsid w:val="00083C48"/>
    <w:rsid w:val="000844BF"/>
    <w:rsid w:val="0008563E"/>
    <w:rsid w:val="00086B4D"/>
    <w:rsid w:val="00087F63"/>
    <w:rsid w:val="0009220D"/>
    <w:rsid w:val="00092D90"/>
    <w:rsid w:val="000952E7"/>
    <w:rsid w:val="00096307"/>
    <w:rsid w:val="00097748"/>
    <w:rsid w:val="000A042B"/>
    <w:rsid w:val="000A0969"/>
    <w:rsid w:val="000A334C"/>
    <w:rsid w:val="000A36BF"/>
    <w:rsid w:val="000A4DF0"/>
    <w:rsid w:val="000A5923"/>
    <w:rsid w:val="000A6A01"/>
    <w:rsid w:val="000A6C0D"/>
    <w:rsid w:val="000A6C97"/>
    <w:rsid w:val="000B2466"/>
    <w:rsid w:val="000B306B"/>
    <w:rsid w:val="000B4F4D"/>
    <w:rsid w:val="000B5FDF"/>
    <w:rsid w:val="000C01F7"/>
    <w:rsid w:val="000C16FA"/>
    <w:rsid w:val="000C181D"/>
    <w:rsid w:val="000C28AD"/>
    <w:rsid w:val="000C2A6A"/>
    <w:rsid w:val="000C3A88"/>
    <w:rsid w:val="000C45B2"/>
    <w:rsid w:val="000C7781"/>
    <w:rsid w:val="000C7A69"/>
    <w:rsid w:val="000D00DE"/>
    <w:rsid w:val="000D0991"/>
    <w:rsid w:val="000D1B2E"/>
    <w:rsid w:val="000D2BCD"/>
    <w:rsid w:val="000D32A5"/>
    <w:rsid w:val="000D3CDC"/>
    <w:rsid w:val="000D6027"/>
    <w:rsid w:val="000D772D"/>
    <w:rsid w:val="000E284E"/>
    <w:rsid w:val="000E2FE9"/>
    <w:rsid w:val="000E7419"/>
    <w:rsid w:val="000F0288"/>
    <w:rsid w:val="000F30A0"/>
    <w:rsid w:val="000F31E6"/>
    <w:rsid w:val="000F35D8"/>
    <w:rsid w:val="000F4281"/>
    <w:rsid w:val="000F5D56"/>
    <w:rsid w:val="000F60BD"/>
    <w:rsid w:val="000F6E9D"/>
    <w:rsid w:val="000F7991"/>
    <w:rsid w:val="001005B9"/>
    <w:rsid w:val="001013D3"/>
    <w:rsid w:val="00102130"/>
    <w:rsid w:val="001042DA"/>
    <w:rsid w:val="00104A3C"/>
    <w:rsid w:val="00107994"/>
    <w:rsid w:val="00110CF9"/>
    <w:rsid w:val="00111A99"/>
    <w:rsid w:val="00112FFD"/>
    <w:rsid w:val="00115E4B"/>
    <w:rsid w:val="00116AE6"/>
    <w:rsid w:val="00116F13"/>
    <w:rsid w:val="00117982"/>
    <w:rsid w:val="00117DEE"/>
    <w:rsid w:val="0012129A"/>
    <w:rsid w:val="0012192B"/>
    <w:rsid w:val="00121E52"/>
    <w:rsid w:val="00122D30"/>
    <w:rsid w:val="00122ECB"/>
    <w:rsid w:val="0012406F"/>
    <w:rsid w:val="0012557A"/>
    <w:rsid w:val="00126000"/>
    <w:rsid w:val="0012678B"/>
    <w:rsid w:val="00127994"/>
    <w:rsid w:val="00130A49"/>
    <w:rsid w:val="00130BC9"/>
    <w:rsid w:val="0013471A"/>
    <w:rsid w:val="00134931"/>
    <w:rsid w:val="00137590"/>
    <w:rsid w:val="001438C7"/>
    <w:rsid w:val="00145914"/>
    <w:rsid w:val="00146868"/>
    <w:rsid w:val="00146CDB"/>
    <w:rsid w:val="001470F0"/>
    <w:rsid w:val="0014737A"/>
    <w:rsid w:val="001475DB"/>
    <w:rsid w:val="00147BC1"/>
    <w:rsid w:val="00150AAC"/>
    <w:rsid w:val="001526C8"/>
    <w:rsid w:val="00155960"/>
    <w:rsid w:val="001562DF"/>
    <w:rsid w:val="00156625"/>
    <w:rsid w:val="00160C33"/>
    <w:rsid w:val="00161F68"/>
    <w:rsid w:val="00162B5E"/>
    <w:rsid w:val="00165D51"/>
    <w:rsid w:val="0017034D"/>
    <w:rsid w:val="00172996"/>
    <w:rsid w:val="00172AFF"/>
    <w:rsid w:val="00175FCD"/>
    <w:rsid w:val="001777D0"/>
    <w:rsid w:val="00177C22"/>
    <w:rsid w:val="001801B2"/>
    <w:rsid w:val="00181B37"/>
    <w:rsid w:val="00184912"/>
    <w:rsid w:val="00184D94"/>
    <w:rsid w:val="001854EB"/>
    <w:rsid w:val="00185BEF"/>
    <w:rsid w:val="00190210"/>
    <w:rsid w:val="001918BA"/>
    <w:rsid w:val="001923D4"/>
    <w:rsid w:val="001974F9"/>
    <w:rsid w:val="001977F7"/>
    <w:rsid w:val="001A150C"/>
    <w:rsid w:val="001A25FC"/>
    <w:rsid w:val="001A277B"/>
    <w:rsid w:val="001A2E15"/>
    <w:rsid w:val="001A327B"/>
    <w:rsid w:val="001A32AB"/>
    <w:rsid w:val="001A4C06"/>
    <w:rsid w:val="001A58DC"/>
    <w:rsid w:val="001A5BB2"/>
    <w:rsid w:val="001A7BDE"/>
    <w:rsid w:val="001B21BF"/>
    <w:rsid w:val="001B288B"/>
    <w:rsid w:val="001B421C"/>
    <w:rsid w:val="001C0B3F"/>
    <w:rsid w:val="001C12D6"/>
    <w:rsid w:val="001C253B"/>
    <w:rsid w:val="001D06CB"/>
    <w:rsid w:val="001D0932"/>
    <w:rsid w:val="001D2ADB"/>
    <w:rsid w:val="001D2B04"/>
    <w:rsid w:val="001D2FD8"/>
    <w:rsid w:val="001D4B43"/>
    <w:rsid w:val="001D657A"/>
    <w:rsid w:val="001D6F27"/>
    <w:rsid w:val="001D727C"/>
    <w:rsid w:val="001E023F"/>
    <w:rsid w:val="001E0845"/>
    <w:rsid w:val="001E0C3E"/>
    <w:rsid w:val="001E178B"/>
    <w:rsid w:val="001E1C77"/>
    <w:rsid w:val="001E3B1F"/>
    <w:rsid w:val="001E3E96"/>
    <w:rsid w:val="001E5239"/>
    <w:rsid w:val="001E542F"/>
    <w:rsid w:val="001F04AA"/>
    <w:rsid w:val="001F2C1B"/>
    <w:rsid w:val="001F3360"/>
    <w:rsid w:val="001F4373"/>
    <w:rsid w:val="001F5284"/>
    <w:rsid w:val="001F62AD"/>
    <w:rsid w:val="001F7F31"/>
    <w:rsid w:val="002010E8"/>
    <w:rsid w:val="00201EB2"/>
    <w:rsid w:val="002038B0"/>
    <w:rsid w:val="00203F9A"/>
    <w:rsid w:val="00204325"/>
    <w:rsid w:val="00205618"/>
    <w:rsid w:val="002062FD"/>
    <w:rsid w:val="00207900"/>
    <w:rsid w:val="00207A64"/>
    <w:rsid w:val="00210DCD"/>
    <w:rsid w:val="00214AE0"/>
    <w:rsid w:val="00216B30"/>
    <w:rsid w:val="00217050"/>
    <w:rsid w:val="00217462"/>
    <w:rsid w:val="002176EA"/>
    <w:rsid w:val="00220D9B"/>
    <w:rsid w:val="00221108"/>
    <w:rsid w:val="00221231"/>
    <w:rsid w:val="00221CA8"/>
    <w:rsid w:val="00222744"/>
    <w:rsid w:val="002257EB"/>
    <w:rsid w:val="002267D8"/>
    <w:rsid w:val="002268F7"/>
    <w:rsid w:val="002273E2"/>
    <w:rsid w:val="00233686"/>
    <w:rsid w:val="00233791"/>
    <w:rsid w:val="002337EC"/>
    <w:rsid w:val="00233A5A"/>
    <w:rsid w:val="00234BB8"/>
    <w:rsid w:val="00237AFD"/>
    <w:rsid w:val="0024006B"/>
    <w:rsid w:val="00241A1F"/>
    <w:rsid w:val="00242762"/>
    <w:rsid w:val="002427AD"/>
    <w:rsid w:val="002427F4"/>
    <w:rsid w:val="00243802"/>
    <w:rsid w:val="002439F6"/>
    <w:rsid w:val="00244897"/>
    <w:rsid w:val="00245184"/>
    <w:rsid w:val="002463A2"/>
    <w:rsid w:val="00246C16"/>
    <w:rsid w:val="0025049A"/>
    <w:rsid w:val="00252C02"/>
    <w:rsid w:val="0025313A"/>
    <w:rsid w:val="00256B1F"/>
    <w:rsid w:val="00260371"/>
    <w:rsid w:val="00262499"/>
    <w:rsid w:val="00262D9D"/>
    <w:rsid w:val="002640DF"/>
    <w:rsid w:val="00264762"/>
    <w:rsid w:val="00265D2C"/>
    <w:rsid w:val="00266C06"/>
    <w:rsid w:val="00267041"/>
    <w:rsid w:val="00267BDE"/>
    <w:rsid w:val="002702A8"/>
    <w:rsid w:val="00270537"/>
    <w:rsid w:val="0027078C"/>
    <w:rsid w:val="00270DD2"/>
    <w:rsid w:val="002710C3"/>
    <w:rsid w:val="00271B08"/>
    <w:rsid w:val="00271E38"/>
    <w:rsid w:val="002723F6"/>
    <w:rsid w:val="00275300"/>
    <w:rsid w:val="00280E53"/>
    <w:rsid w:val="00282FF3"/>
    <w:rsid w:val="002832A1"/>
    <w:rsid w:val="00283DB7"/>
    <w:rsid w:val="00285A54"/>
    <w:rsid w:val="00294384"/>
    <w:rsid w:val="00296A8A"/>
    <w:rsid w:val="002A0C4A"/>
    <w:rsid w:val="002A3615"/>
    <w:rsid w:val="002A5A80"/>
    <w:rsid w:val="002A5CFD"/>
    <w:rsid w:val="002A6B5D"/>
    <w:rsid w:val="002B1B9E"/>
    <w:rsid w:val="002B204D"/>
    <w:rsid w:val="002B742F"/>
    <w:rsid w:val="002C2029"/>
    <w:rsid w:val="002C223B"/>
    <w:rsid w:val="002C2E06"/>
    <w:rsid w:val="002C4251"/>
    <w:rsid w:val="002C43E7"/>
    <w:rsid w:val="002C6D9E"/>
    <w:rsid w:val="002D25B5"/>
    <w:rsid w:val="002D350A"/>
    <w:rsid w:val="002D3BED"/>
    <w:rsid w:val="002D5232"/>
    <w:rsid w:val="002D545E"/>
    <w:rsid w:val="002D661F"/>
    <w:rsid w:val="002D66ED"/>
    <w:rsid w:val="002D6C02"/>
    <w:rsid w:val="002E0C74"/>
    <w:rsid w:val="002E1719"/>
    <w:rsid w:val="002E32BE"/>
    <w:rsid w:val="002E48F4"/>
    <w:rsid w:val="002E4C9B"/>
    <w:rsid w:val="002E5A29"/>
    <w:rsid w:val="002E6913"/>
    <w:rsid w:val="002E7577"/>
    <w:rsid w:val="002E7ECC"/>
    <w:rsid w:val="002F3F15"/>
    <w:rsid w:val="002F785B"/>
    <w:rsid w:val="00301ED3"/>
    <w:rsid w:val="00303438"/>
    <w:rsid w:val="00304F97"/>
    <w:rsid w:val="00305F48"/>
    <w:rsid w:val="0031098B"/>
    <w:rsid w:val="00310F99"/>
    <w:rsid w:val="0031310B"/>
    <w:rsid w:val="00313FBF"/>
    <w:rsid w:val="00316969"/>
    <w:rsid w:val="00316D2B"/>
    <w:rsid w:val="003172A4"/>
    <w:rsid w:val="003172A6"/>
    <w:rsid w:val="00320AE8"/>
    <w:rsid w:val="003215B7"/>
    <w:rsid w:val="003231EF"/>
    <w:rsid w:val="00323BBE"/>
    <w:rsid w:val="00326544"/>
    <w:rsid w:val="00326822"/>
    <w:rsid w:val="003268FD"/>
    <w:rsid w:val="00331235"/>
    <w:rsid w:val="00331841"/>
    <w:rsid w:val="00332A23"/>
    <w:rsid w:val="00334123"/>
    <w:rsid w:val="00335538"/>
    <w:rsid w:val="00336C46"/>
    <w:rsid w:val="003409F8"/>
    <w:rsid w:val="003440BF"/>
    <w:rsid w:val="00345A65"/>
    <w:rsid w:val="003472F7"/>
    <w:rsid w:val="00353096"/>
    <w:rsid w:val="00354933"/>
    <w:rsid w:val="00355EB5"/>
    <w:rsid w:val="0035659B"/>
    <w:rsid w:val="00356A9D"/>
    <w:rsid w:val="0035755A"/>
    <w:rsid w:val="003576E2"/>
    <w:rsid w:val="003579E5"/>
    <w:rsid w:val="003643B0"/>
    <w:rsid w:val="00364938"/>
    <w:rsid w:val="00365E29"/>
    <w:rsid w:val="00367DC5"/>
    <w:rsid w:val="0037005D"/>
    <w:rsid w:val="0037024A"/>
    <w:rsid w:val="00372996"/>
    <w:rsid w:val="00373F15"/>
    <w:rsid w:val="00374A90"/>
    <w:rsid w:val="00375967"/>
    <w:rsid w:val="00376390"/>
    <w:rsid w:val="003766F2"/>
    <w:rsid w:val="003772FC"/>
    <w:rsid w:val="00383540"/>
    <w:rsid w:val="00383FBC"/>
    <w:rsid w:val="003862EE"/>
    <w:rsid w:val="00390DB1"/>
    <w:rsid w:val="00396022"/>
    <w:rsid w:val="003A25CA"/>
    <w:rsid w:val="003A2EB5"/>
    <w:rsid w:val="003A30E2"/>
    <w:rsid w:val="003A6284"/>
    <w:rsid w:val="003A66E5"/>
    <w:rsid w:val="003A7686"/>
    <w:rsid w:val="003B10EF"/>
    <w:rsid w:val="003B15AA"/>
    <w:rsid w:val="003B2670"/>
    <w:rsid w:val="003B2C22"/>
    <w:rsid w:val="003B3573"/>
    <w:rsid w:val="003B7D07"/>
    <w:rsid w:val="003C0253"/>
    <w:rsid w:val="003C16E6"/>
    <w:rsid w:val="003C1954"/>
    <w:rsid w:val="003C2987"/>
    <w:rsid w:val="003C3C60"/>
    <w:rsid w:val="003C4DDC"/>
    <w:rsid w:val="003C4F88"/>
    <w:rsid w:val="003C5106"/>
    <w:rsid w:val="003C5D8F"/>
    <w:rsid w:val="003D0763"/>
    <w:rsid w:val="003D0CE2"/>
    <w:rsid w:val="003D1530"/>
    <w:rsid w:val="003D19D3"/>
    <w:rsid w:val="003D1F87"/>
    <w:rsid w:val="003D2E8B"/>
    <w:rsid w:val="003D53D6"/>
    <w:rsid w:val="003D5F5D"/>
    <w:rsid w:val="003D66A1"/>
    <w:rsid w:val="003D7DB7"/>
    <w:rsid w:val="003E1449"/>
    <w:rsid w:val="003E66D4"/>
    <w:rsid w:val="003E74BA"/>
    <w:rsid w:val="003E7D38"/>
    <w:rsid w:val="003F0A14"/>
    <w:rsid w:val="003F189C"/>
    <w:rsid w:val="003F2457"/>
    <w:rsid w:val="003F255C"/>
    <w:rsid w:val="003F2629"/>
    <w:rsid w:val="003F44E5"/>
    <w:rsid w:val="003F7035"/>
    <w:rsid w:val="003F7689"/>
    <w:rsid w:val="0040003C"/>
    <w:rsid w:val="00402620"/>
    <w:rsid w:val="004058A7"/>
    <w:rsid w:val="0040671C"/>
    <w:rsid w:val="00407E62"/>
    <w:rsid w:val="0041055A"/>
    <w:rsid w:val="00410738"/>
    <w:rsid w:val="004109D7"/>
    <w:rsid w:val="004110C5"/>
    <w:rsid w:val="00411FFA"/>
    <w:rsid w:val="004127ED"/>
    <w:rsid w:val="00415392"/>
    <w:rsid w:val="004201F1"/>
    <w:rsid w:val="0042137E"/>
    <w:rsid w:val="004214D0"/>
    <w:rsid w:val="004216AA"/>
    <w:rsid w:val="00422DDF"/>
    <w:rsid w:val="004230DE"/>
    <w:rsid w:val="00424342"/>
    <w:rsid w:val="004244F0"/>
    <w:rsid w:val="00424F01"/>
    <w:rsid w:val="00424F09"/>
    <w:rsid w:val="00425DF6"/>
    <w:rsid w:val="00427333"/>
    <w:rsid w:val="00427CAD"/>
    <w:rsid w:val="00431232"/>
    <w:rsid w:val="004337C3"/>
    <w:rsid w:val="0043485B"/>
    <w:rsid w:val="00435394"/>
    <w:rsid w:val="00444202"/>
    <w:rsid w:val="00444A33"/>
    <w:rsid w:val="00445BC0"/>
    <w:rsid w:val="00446BC2"/>
    <w:rsid w:val="00450767"/>
    <w:rsid w:val="00451180"/>
    <w:rsid w:val="00460637"/>
    <w:rsid w:val="004609F4"/>
    <w:rsid w:val="0046114E"/>
    <w:rsid w:val="0046161B"/>
    <w:rsid w:val="004622AB"/>
    <w:rsid w:val="004638DC"/>
    <w:rsid w:val="004644FB"/>
    <w:rsid w:val="00464FD1"/>
    <w:rsid w:val="00465F7B"/>
    <w:rsid w:val="00466442"/>
    <w:rsid w:val="00466AC1"/>
    <w:rsid w:val="00467CBA"/>
    <w:rsid w:val="004701DA"/>
    <w:rsid w:val="00470B96"/>
    <w:rsid w:val="00471479"/>
    <w:rsid w:val="00471E76"/>
    <w:rsid w:val="004721C9"/>
    <w:rsid w:val="004738AA"/>
    <w:rsid w:val="00473C39"/>
    <w:rsid w:val="004741B1"/>
    <w:rsid w:val="00474700"/>
    <w:rsid w:val="00475207"/>
    <w:rsid w:val="004760EF"/>
    <w:rsid w:val="004813D4"/>
    <w:rsid w:val="00481C70"/>
    <w:rsid w:val="00482397"/>
    <w:rsid w:val="004825AF"/>
    <w:rsid w:val="00482CCC"/>
    <w:rsid w:val="004840F6"/>
    <w:rsid w:val="00487012"/>
    <w:rsid w:val="004908CD"/>
    <w:rsid w:val="0049130B"/>
    <w:rsid w:val="0049219E"/>
    <w:rsid w:val="00495923"/>
    <w:rsid w:val="00496AEC"/>
    <w:rsid w:val="004A03EC"/>
    <w:rsid w:val="004A3185"/>
    <w:rsid w:val="004A3A39"/>
    <w:rsid w:val="004A49BE"/>
    <w:rsid w:val="004A688F"/>
    <w:rsid w:val="004B030A"/>
    <w:rsid w:val="004B1A6F"/>
    <w:rsid w:val="004B24E0"/>
    <w:rsid w:val="004B24F3"/>
    <w:rsid w:val="004B2E9F"/>
    <w:rsid w:val="004B43C5"/>
    <w:rsid w:val="004B53D2"/>
    <w:rsid w:val="004B5D7B"/>
    <w:rsid w:val="004C134F"/>
    <w:rsid w:val="004C2E2A"/>
    <w:rsid w:val="004C489D"/>
    <w:rsid w:val="004C5D43"/>
    <w:rsid w:val="004C67B6"/>
    <w:rsid w:val="004C706F"/>
    <w:rsid w:val="004C7C83"/>
    <w:rsid w:val="004D1459"/>
    <w:rsid w:val="004D2202"/>
    <w:rsid w:val="004D28DB"/>
    <w:rsid w:val="004D29FE"/>
    <w:rsid w:val="004D3606"/>
    <w:rsid w:val="004D3ECB"/>
    <w:rsid w:val="004D466C"/>
    <w:rsid w:val="004D5432"/>
    <w:rsid w:val="004D5EC5"/>
    <w:rsid w:val="004D71D8"/>
    <w:rsid w:val="004E6A36"/>
    <w:rsid w:val="004E76F3"/>
    <w:rsid w:val="004E7839"/>
    <w:rsid w:val="004F1849"/>
    <w:rsid w:val="004F2476"/>
    <w:rsid w:val="004F256C"/>
    <w:rsid w:val="004F3D6F"/>
    <w:rsid w:val="004F4CB5"/>
    <w:rsid w:val="004F671D"/>
    <w:rsid w:val="0050033A"/>
    <w:rsid w:val="005010B6"/>
    <w:rsid w:val="005015DA"/>
    <w:rsid w:val="00501674"/>
    <w:rsid w:val="005028B3"/>
    <w:rsid w:val="00502EB1"/>
    <w:rsid w:val="00503215"/>
    <w:rsid w:val="00503D5A"/>
    <w:rsid w:val="00503FFB"/>
    <w:rsid w:val="0050457D"/>
    <w:rsid w:val="00504DED"/>
    <w:rsid w:val="005072B3"/>
    <w:rsid w:val="005072F5"/>
    <w:rsid w:val="0050777E"/>
    <w:rsid w:val="0051030A"/>
    <w:rsid w:val="0051054D"/>
    <w:rsid w:val="00511590"/>
    <w:rsid w:val="00511974"/>
    <w:rsid w:val="00515A53"/>
    <w:rsid w:val="00517ACF"/>
    <w:rsid w:val="00523223"/>
    <w:rsid w:val="00524E16"/>
    <w:rsid w:val="005258B8"/>
    <w:rsid w:val="00526C6A"/>
    <w:rsid w:val="00527C7A"/>
    <w:rsid w:val="00530105"/>
    <w:rsid w:val="00531142"/>
    <w:rsid w:val="005313D1"/>
    <w:rsid w:val="00532FCE"/>
    <w:rsid w:val="005334D3"/>
    <w:rsid w:val="00534F73"/>
    <w:rsid w:val="00535080"/>
    <w:rsid w:val="00535447"/>
    <w:rsid w:val="00536001"/>
    <w:rsid w:val="0053627A"/>
    <w:rsid w:val="00536EAC"/>
    <w:rsid w:val="005404EA"/>
    <w:rsid w:val="005432D4"/>
    <w:rsid w:val="00545816"/>
    <w:rsid w:val="005458EB"/>
    <w:rsid w:val="00550240"/>
    <w:rsid w:val="00550AD4"/>
    <w:rsid w:val="00554C06"/>
    <w:rsid w:val="005551B8"/>
    <w:rsid w:val="00555424"/>
    <w:rsid w:val="005562CA"/>
    <w:rsid w:val="00557282"/>
    <w:rsid w:val="005576EB"/>
    <w:rsid w:val="00560E47"/>
    <w:rsid w:val="00565792"/>
    <w:rsid w:val="0056747C"/>
    <w:rsid w:val="00567E5B"/>
    <w:rsid w:val="0057132A"/>
    <w:rsid w:val="00575543"/>
    <w:rsid w:val="0057660F"/>
    <w:rsid w:val="005772D2"/>
    <w:rsid w:val="0057755F"/>
    <w:rsid w:val="00577CA8"/>
    <w:rsid w:val="005846A5"/>
    <w:rsid w:val="00585514"/>
    <w:rsid w:val="00586DFE"/>
    <w:rsid w:val="005872EC"/>
    <w:rsid w:val="00590166"/>
    <w:rsid w:val="005932A8"/>
    <w:rsid w:val="00595817"/>
    <w:rsid w:val="0059678B"/>
    <w:rsid w:val="0059685D"/>
    <w:rsid w:val="005A0E84"/>
    <w:rsid w:val="005A253E"/>
    <w:rsid w:val="005A2A7A"/>
    <w:rsid w:val="005A2D95"/>
    <w:rsid w:val="005A3274"/>
    <w:rsid w:val="005A3562"/>
    <w:rsid w:val="005A3BC0"/>
    <w:rsid w:val="005A3CBA"/>
    <w:rsid w:val="005A4846"/>
    <w:rsid w:val="005A4C92"/>
    <w:rsid w:val="005A5D47"/>
    <w:rsid w:val="005A690C"/>
    <w:rsid w:val="005B0425"/>
    <w:rsid w:val="005B2422"/>
    <w:rsid w:val="005B25AE"/>
    <w:rsid w:val="005B28B2"/>
    <w:rsid w:val="005B3067"/>
    <w:rsid w:val="005B340E"/>
    <w:rsid w:val="005B5957"/>
    <w:rsid w:val="005B6FE4"/>
    <w:rsid w:val="005C0C7D"/>
    <w:rsid w:val="005C35DD"/>
    <w:rsid w:val="005C4301"/>
    <w:rsid w:val="005C4321"/>
    <w:rsid w:val="005C63C4"/>
    <w:rsid w:val="005C79CA"/>
    <w:rsid w:val="005C7A74"/>
    <w:rsid w:val="005D3671"/>
    <w:rsid w:val="005D3743"/>
    <w:rsid w:val="005D4C9F"/>
    <w:rsid w:val="005E1C6E"/>
    <w:rsid w:val="005E3098"/>
    <w:rsid w:val="005E46D8"/>
    <w:rsid w:val="005E46FE"/>
    <w:rsid w:val="005E4D6A"/>
    <w:rsid w:val="005E5226"/>
    <w:rsid w:val="005E57DA"/>
    <w:rsid w:val="005F119B"/>
    <w:rsid w:val="005F3BF0"/>
    <w:rsid w:val="005F3CE4"/>
    <w:rsid w:val="005F4196"/>
    <w:rsid w:val="005F4FB4"/>
    <w:rsid w:val="005F541D"/>
    <w:rsid w:val="005F6014"/>
    <w:rsid w:val="00603671"/>
    <w:rsid w:val="00603DA8"/>
    <w:rsid w:val="0060560C"/>
    <w:rsid w:val="00606BAC"/>
    <w:rsid w:val="00612E3B"/>
    <w:rsid w:val="00612F01"/>
    <w:rsid w:val="0061640B"/>
    <w:rsid w:val="006168DC"/>
    <w:rsid w:val="00616FB3"/>
    <w:rsid w:val="00617BFF"/>
    <w:rsid w:val="00621105"/>
    <w:rsid w:val="00621D28"/>
    <w:rsid w:val="00622882"/>
    <w:rsid w:val="00623656"/>
    <w:rsid w:val="00625CFD"/>
    <w:rsid w:val="00626196"/>
    <w:rsid w:val="00627A42"/>
    <w:rsid w:val="00630D31"/>
    <w:rsid w:val="0063107B"/>
    <w:rsid w:val="00631F42"/>
    <w:rsid w:val="00632638"/>
    <w:rsid w:val="00632EE6"/>
    <w:rsid w:val="0063324B"/>
    <w:rsid w:val="00633C9C"/>
    <w:rsid w:val="006353DA"/>
    <w:rsid w:val="00637209"/>
    <w:rsid w:val="00641EC9"/>
    <w:rsid w:val="006427DA"/>
    <w:rsid w:val="00643470"/>
    <w:rsid w:val="006436EB"/>
    <w:rsid w:val="00644798"/>
    <w:rsid w:val="00647263"/>
    <w:rsid w:val="0065026D"/>
    <w:rsid w:val="00650E69"/>
    <w:rsid w:val="00651FAE"/>
    <w:rsid w:val="00654C51"/>
    <w:rsid w:val="0065721B"/>
    <w:rsid w:val="006602C0"/>
    <w:rsid w:val="0066137A"/>
    <w:rsid w:val="006617F7"/>
    <w:rsid w:val="006628FA"/>
    <w:rsid w:val="00663592"/>
    <w:rsid w:val="006638C0"/>
    <w:rsid w:val="00665805"/>
    <w:rsid w:val="006659B7"/>
    <w:rsid w:val="00665A37"/>
    <w:rsid w:val="006668AE"/>
    <w:rsid w:val="0066721E"/>
    <w:rsid w:val="00672307"/>
    <w:rsid w:val="00672440"/>
    <w:rsid w:val="00672A29"/>
    <w:rsid w:val="006758C7"/>
    <w:rsid w:val="006761DD"/>
    <w:rsid w:val="0067695D"/>
    <w:rsid w:val="00676B6A"/>
    <w:rsid w:val="00677072"/>
    <w:rsid w:val="006778C6"/>
    <w:rsid w:val="00680053"/>
    <w:rsid w:val="00680718"/>
    <w:rsid w:val="0068071C"/>
    <w:rsid w:val="00681B04"/>
    <w:rsid w:val="00681D62"/>
    <w:rsid w:val="00682DFA"/>
    <w:rsid w:val="00683F6A"/>
    <w:rsid w:val="00684E7F"/>
    <w:rsid w:val="006859DC"/>
    <w:rsid w:val="006860B1"/>
    <w:rsid w:val="00686F3E"/>
    <w:rsid w:val="00693879"/>
    <w:rsid w:val="0069402C"/>
    <w:rsid w:val="00694AEB"/>
    <w:rsid w:val="00695272"/>
    <w:rsid w:val="00697924"/>
    <w:rsid w:val="00697FB2"/>
    <w:rsid w:val="006A1177"/>
    <w:rsid w:val="006A2061"/>
    <w:rsid w:val="006A226A"/>
    <w:rsid w:val="006A3AEE"/>
    <w:rsid w:val="006A3E0E"/>
    <w:rsid w:val="006B00B5"/>
    <w:rsid w:val="006B0899"/>
    <w:rsid w:val="006B0D3C"/>
    <w:rsid w:val="006B33AF"/>
    <w:rsid w:val="006B50CE"/>
    <w:rsid w:val="006B59F9"/>
    <w:rsid w:val="006C0522"/>
    <w:rsid w:val="006C240F"/>
    <w:rsid w:val="006C6D15"/>
    <w:rsid w:val="006C7A4F"/>
    <w:rsid w:val="006D002D"/>
    <w:rsid w:val="006D090B"/>
    <w:rsid w:val="006D097C"/>
    <w:rsid w:val="006D102F"/>
    <w:rsid w:val="006D2150"/>
    <w:rsid w:val="006D246D"/>
    <w:rsid w:val="006D389C"/>
    <w:rsid w:val="006D3BE0"/>
    <w:rsid w:val="006D490B"/>
    <w:rsid w:val="006D4931"/>
    <w:rsid w:val="006D7CB9"/>
    <w:rsid w:val="006E109D"/>
    <w:rsid w:val="006E1C53"/>
    <w:rsid w:val="006E35FE"/>
    <w:rsid w:val="006E526A"/>
    <w:rsid w:val="006E6F7B"/>
    <w:rsid w:val="006E7A23"/>
    <w:rsid w:val="006F2263"/>
    <w:rsid w:val="006F23BB"/>
    <w:rsid w:val="006F24C3"/>
    <w:rsid w:val="006F4685"/>
    <w:rsid w:val="006F53AC"/>
    <w:rsid w:val="006F57AB"/>
    <w:rsid w:val="006F58F6"/>
    <w:rsid w:val="006F5C76"/>
    <w:rsid w:val="006F7467"/>
    <w:rsid w:val="00700616"/>
    <w:rsid w:val="007021AF"/>
    <w:rsid w:val="00702281"/>
    <w:rsid w:val="00703053"/>
    <w:rsid w:val="00703C9A"/>
    <w:rsid w:val="00703EC7"/>
    <w:rsid w:val="00706720"/>
    <w:rsid w:val="00706A64"/>
    <w:rsid w:val="00707E46"/>
    <w:rsid w:val="0071108D"/>
    <w:rsid w:val="00712667"/>
    <w:rsid w:val="00712B8A"/>
    <w:rsid w:val="00715EA0"/>
    <w:rsid w:val="00716433"/>
    <w:rsid w:val="00716582"/>
    <w:rsid w:val="00717C5B"/>
    <w:rsid w:val="00720910"/>
    <w:rsid w:val="007225E4"/>
    <w:rsid w:val="00722660"/>
    <w:rsid w:val="00722BAD"/>
    <w:rsid w:val="00724B5E"/>
    <w:rsid w:val="00725B11"/>
    <w:rsid w:val="00725D96"/>
    <w:rsid w:val="00727029"/>
    <w:rsid w:val="007313FC"/>
    <w:rsid w:val="00731C95"/>
    <w:rsid w:val="00732747"/>
    <w:rsid w:val="00734E79"/>
    <w:rsid w:val="00736733"/>
    <w:rsid w:val="00736F1D"/>
    <w:rsid w:val="0073762A"/>
    <w:rsid w:val="00737ACE"/>
    <w:rsid w:val="00737D20"/>
    <w:rsid w:val="007403BF"/>
    <w:rsid w:val="0074148B"/>
    <w:rsid w:val="00742169"/>
    <w:rsid w:val="00742890"/>
    <w:rsid w:val="007446F9"/>
    <w:rsid w:val="00745634"/>
    <w:rsid w:val="0075086A"/>
    <w:rsid w:val="00750991"/>
    <w:rsid w:val="00752137"/>
    <w:rsid w:val="007541A0"/>
    <w:rsid w:val="00755292"/>
    <w:rsid w:val="00755F45"/>
    <w:rsid w:val="00756136"/>
    <w:rsid w:val="007566FE"/>
    <w:rsid w:val="00757220"/>
    <w:rsid w:val="00757637"/>
    <w:rsid w:val="007607A9"/>
    <w:rsid w:val="007613D5"/>
    <w:rsid w:val="007618DE"/>
    <w:rsid w:val="00761931"/>
    <w:rsid w:val="00761C3B"/>
    <w:rsid w:val="00762780"/>
    <w:rsid w:val="00762E77"/>
    <w:rsid w:val="00762F9B"/>
    <w:rsid w:val="007639DE"/>
    <w:rsid w:val="00766868"/>
    <w:rsid w:val="00767CAD"/>
    <w:rsid w:val="00771AAF"/>
    <w:rsid w:val="00772A41"/>
    <w:rsid w:val="00772AF9"/>
    <w:rsid w:val="0077432D"/>
    <w:rsid w:val="00774CF2"/>
    <w:rsid w:val="007776B5"/>
    <w:rsid w:val="0077783C"/>
    <w:rsid w:val="00780194"/>
    <w:rsid w:val="007818E7"/>
    <w:rsid w:val="00782AF6"/>
    <w:rsid w:val="00785DAA"/>
    <w:rsid w:val="00786ECD"/>
    <w:rsid w:val="007925C4"/>
    <w:rsid w:val="007925E6"/>
    <w:rsid w:val="00792836"/>
    <w:rsid w:val="00793D2A"/>
    <w:rsid w:val="007954AC"/>
    <w:rsid w:val="00795717"/>
    <w:rsid w:val="0079792E"/>
    <w:rsid w:val="007A16C2"/>
    <w:rsid w:val="007B0A5C"/>
    <w:rsid w:val="007B0C37"/>
    <w:rsid w:val="007B2A0A"/>
    <w:rsid w:val="007B305C"/>
    <w:rsid w:val="007B471F"/>
    <w:rsid w:val="007B7486"/>
    <w:rsid w:val="007C2550"/>
    <w:rsid w:val="007C2730"/>
    <w:rsid w:val="007C341B"/>
    <w:rsid w:val="007C41CD"/>
    <w:rsid w:val="007C5E39"/>
    <w:rsid w:val="007C7BB4"/>
    <w:rsid w:val="007D0B08"/>
    <w:rsid w:val="007D12A8"/>
    <w:rsid w:val="007D138C"/>
    <w:rsid w:val="007D13C2"/>
    <w:rsid w:val="007D16D8"/>
    <w:rsid w:val="007D2579"/>
    <w:rsid w:val="007E3445"/>
    <w:rsid w:val="007E5DB2"/>
    <w:rsid w:val="007E6311"/>
    <w:rsid w:val="007E6501"/>
    <w:rsid w:val="007E7A52"/>
    <w:rsid w:val="007F3F12"/>
    <w:rsid w:val="007F413A"/>
    <w:rsid w:val="007F4765"/>
    <w:rsid w:val="007F5377"/>
    <w:rsid w:val="007F56B9"/>
    <w:rsid w:val="007F6592"/>
    <w:rsid w:val="007F6C7B"/>
    <w:rsid w:val="00801090"/>
    <w:rsid w:val="00801105"/>
    <w:rsid w:val="008031DD"/>
    <w:rsid w:val="00803839"/>
    <w:rsid w:val="00804C33"/>
    <w:rsid w:val="00804D61"/>
    <w:rsid w:val="00807A37"/>
    <w:rsid w:val="008130F0"/>
    <w:rsid w:val="0081383E"/>
    <w:rsid w:val="00816217"/>
    <w:rsid w:val="0081652B"/>
    <w:rsid w:val="0081688B"/>
    <w:rsid w:val="00816F35"/>
    <w:rsid w:val="00820382"/>
    <w:rsid w:val="008237B4"/>
    <w:rsid w:val="0082587A"/>
    <w:rsid w:val="00827973"/>
    <w:rsid w:val="008302E5"/>
    <w:rsid w:val="00834624"/>
    <w:rsid w:val="00834C52"/>
    <w:rsid w:val="00835033"/>
    <w:rsid w:val="00840228"/>
    <w:rsid w:val="00840E78"/>
    <w:rsid w:val="008437A1"/>
    <w:rsid w:val="00843A68"/>
    <w:rsid w:val="00843DDE"/>
    <w:rsid w:val="00845324"/>
    <w:rsid w:val="0084692D"/>
    <w:rsid w:val="0084726A"/>
    <w:rsid w:val="008473A3"/>
    <w:rsid w:val="00847418"/>
    <w:rsid w:val="00852C70"/>
    <w:rsid w:val="008546A4"/>
    <w:rsid w:val="00854FE9"/>
    <w:rsid w:val="008559ED"/>
    <w:rsid w:val="008570E3"/>
    <w:rsid w:val="0086115D"/>
    <w:rsid w:val="008629A3"/>
    <w:rsid w:val="00862C6C"/>
    <w:rsid w:val="00871BE1"/>
    <w:rsid w:val="008721B7"/>
    <w:rsid w:val="0087357F"/>
    <w:rsid w:val="008743A0"/>
    <w:rsid w:val="00876837"/>
    <w:rsid w:val="0087722C"/>
    <w:rsid w:val="008813B9"/>
    <w:rsid w:val="008828BD"/>
    <w:rsid w:val="00882DDF"/>
    <w:rsid w:val="00886221"/>
    <w:rsid w:val="00886E50"/>
    <w:rsid w:val="00886F45"/>
    <w:rsid w:val="00886F49"/>
    <w:rsid w:val="00887925"/>
    <w:rsid w:val="00887BBE"/>
    <w:rsid w:val="00894EF1"/>
    <w:rsid w:val="00895D77"/>
    <w:rsid w:val="008968F8"/>
    <w:rsid w:val="008A01B1"/>
    <w:rsid w:val="008A042B"/>
    <w:rsid w:val="008A1280"/>
    <w:rsid w:val="008A1725"/>
    <w:rsid w:val="008A5126"/>
    <w:rsid w:val="008A645C"/>
    <w:rsid w:val="008A6FB8"/>
    <w:rsid w:val="008A7A84"/>
    <w:rsid w:val="008B4429"/>
    <w:rsid w:val="008B5240"/>
    <w:rsid w:val="008C007A"/>
    <w:rsid w:val="008C2D2C"/>
    <w:rsid w:val="008C4FD6"/>
    <w:rsid w:val="008C615A"/>
    <w:rsid w:val="008C6330"/>
    <w:rsid w:val="008D11F1"/>
    <w:rsid w:val="008D17E7"/>
    <w:rsid w:val="008D1B09"/>
    <w:rsid w:val="008D1B21"/>
    <w:rsid w:val="008D4430"/>
    <w:rsid w:val="008D5669"/>
    <w:rsid w:val="008D61D6"/>
    <w:rsid w:val="008D679B"/>
    <w:rsid w:val="008D7192"/>
    <w:rsid w:val="008E1A84"/>
    <w:rsid w:val="008E212B"/>
    <w:rsid w:val="008E4157"/>
    <w:rsid w:val="008E5147"/>
    <w:rsid w:val="008E6AE2"/>
    <w:rsid w:val="008E701F"/>
    <w:rsid w:val="008F00FA"/>
    <w:rsid w:val="008F102D"/>
    <w:rsid w:val="008F24B4"/>
    <w:rsid w:val="008F2ACF"/>
    <w:rsid w:val="008F3BAD"/>
    <w:rsid w:val="008F4D85"/>
    <w:rsid w:val="008F50EF"/>
    <w:rsid w:val="008F6173"/>
    <w:rsid w:val="009006D9"/>
    <w:rsid w:val="009041CC"/>
    <w:rsid w:val="00905329"/>
    <w:rsid w:val="00905F43"/>
    <w:rsid w:val="00906B19"/>
    <w:rsid w:val="00907102"/>
    <w:rsid w:val="009073A5"/>
    <w:rsid w:val="00907C78"/>
    <w:rsid w:val="0091101A"/>
    <w:rsid w:val="00912D43"/>
    <w:rsid w:val="00912DBD"/>
    <w:rsid w:val="00921381"/>
    <w:rsid w:val="00921DE8"/>
    <w:rsid w:val="00921ED5"/>
    <w:rsid w:val="009227A3"/>
    <w:rsid w:val="00922D77"/>
    <w:rsid w:val="00925404"/>
    <w:rsid w:val="00926B58"/>
    <w:rsid w:val="009277DA"/>
    <w:rsid w:val="00927B40"/>
    <w:rsid w:val="0093343F"/>
    <w:rsid w:val="00936382"/>
    <w:rsid w:val="00936A73"/>
    <w:rsid w:val="00941B90"/>
    <w:rsid w:val="00941C47"/>
    <w:rsid w:val="0094646B"/>
    <w:rsid w:val="00946D23"/>
    <w:rsid w:val="009475D4"/>
    <w:rsid w:val="00950BF2"/>
    <w:rsid w:val="00952CFA"/>
    <w:rsid w:val="009549AA"/>
    <w:rsid w:val="00954C1C"/>
    <w:rsid w:val="0095548F"/>
    <w:rsid w:val="00955720"/>
    <w:rsid w:val="00956666"/>
    <w:rsid w:val="00956B25"/>
    <w:rsid w:val="009617DD"/>
    <w:rsid w:val="00963A14"/>
    <w:rsid w:val="00965100"/>
    <w:rsid w:val="0096691B"/>
    <w:rsid w:val="009700F4"/>
    <w:rsid w:val="00970A33"/>
    <w:rsid w:val="00970EA8"/>
    <w:rsid w:val="00973A79"/>
    <w:rsid w:val="00974A29"/>
    <w:rsid w:val="009751F7"/>
    <w:rsid w:val="00976C6C"/>
    <w:rsid w:val="00977EA4"/>
    <w:rsid w:val="009804CA"/>
    <w:rsid w:val="00981A97"/>
    <w:rsid w:val="00981BD1"/>
    <w:rsid w:val="009853E8"/>
    <w:rsid w:val="009928F7"/>
    <w:rsid w:val="00992FCE"/>
    <w:rsid w:val="00993F36"/>
    <w:rsid w:val="00995F53"/>
    <w:rsid w:val="009A2339"/>
    <w:rsid w:val="009A350F"/>
    <w:rsid w:val="009A3A1B"/>
    <w:rsid w:val="009B1557"/>
    <w:rsid w:val="009B18D1"/>
    <w:rsid w:val="009B2EE8"/>
    <w:rsid w:val="009B42DD"/>
    <w:rsid w:val="009B5444"/>
    <w:rsid w:val="009B615C"/>
    <w:rsid w:val="009B6453"/>
    <w:rsid w:val="009B6895"/>
    <w:rsid w:val="009B75F7"/>
    <w:rsid w:val="009C4D9C"/>
    <w:rsid w:val="009C4E69"/>
    <w:rsid w:val="009C78C5"/>
    <w:rsid w:val="009D10A2"/>
    <w:rsid w:val="009D1DBC"/>
    <w:rsid w:val="009D1F4B"/>
    <w:rsid w:val="009D2129"/>
    <w:rsid w:val="009D42F5"/>
    <w:rsid w:val="009D446A"/>
    <w:rsid w:val="009D5F53"/>
    <w:rsid w:val="009D76F3"/>
    <w:rsid w:val="009D790D"/>
    <w:rsid w:val="009E047E"/>
    <w:rsid w:val="009E0DB6"/>
    <w:rsid w:val="009E257E"/>
    <w:rsid w:val="009E4532"/>
    <w:rsid w:val="009E6372"/>
    <w:rsid w:val="009E6373"/>
    <w:rsid w:val="009E6AC3"/>
    <w:rsid w:val="009E6CF5"/>
    <w:rsid w:val="009E6ED8"/>
    <w:rsid w:val="009F13AB"/>
    <w:rsid w:val="009F28E3"/>
    <w:rsid w:val="009F47BC"/>
    <w:rsid w:val="009F51BB"/>
    <w:rsid w:val="009F5499"/>
    <w:rsid w:val="00A01BBA"/>
    <w:rsid w:val="00A0550E"/>
    <w:rsid w:val="00A05DFD"/>
    <w:rsid w:val="00A07B5D"/>
    <w:rsid w:val="00A102B2"/>
    <w:rsid w:val="00A110D3"/>
    <w:rsid w:val="00A11F28"/>
    <w:rsid w:val="00A13210"/>
    <w:rsid w:val="00A21650"/>
    <w:rsid w:val="00A22714"/>
    <w:rsid w:val="00A22D49"/>
    <w:rsid w:val="00A23186"/>
    <w:rsid w:val="00A26B55"/>
    <w:rsid w:val="00A26C4F"/>
    <w:rsid w:val="00A27983"/>
    <w:rsid w:val="00A27F7E"/>
    <w:rsid w:val="00A30776"/>
    <w:rsid w:val="00A3099D"/>
    <w:rsid w:val="00A335DB"/>
    <w:rsid w:val="00A34243"/>
    <w:rsid w:val="00A35BA4"/>
    <w:rsid w:val="00A40829"/>
    <w:rsid w:val="00A41CCE"/>
    <w:rsid w:val="00A42B4C"/>
    <w:rsid w:val="00A4467B"/>
    <w:rsid w:val="00A46A92"/>
    <w:rsid w:val="00A47C0E"/>
    <w:rsid w:val="00A5001D"/>
    <w:rsid w:val="00A50E1C"/>
    <w:rsid w:val="00A538A7"/>
    <w:rsid w:val="00A54479"/>
    <w:rsid w:val="00A557DF"/>
    <w:rsid w:val="00A57CB7"/>
    <w:rsid w:val="00A57E76"/>
    <w:rsid w:val="00A60BD2"/>
    <w:rsid w:val="00A62172"/>
    <w:rsid w:val="00A6674D"/>
    <w:rsid w:val="00A66CF6"/>
    <w:rsid w:val="00A70235"/>
    <w:rsid w:val="00A702A1"/>
    <w:rsid w:val="00A740FD"/>
    <w:rsid w:val="00A74743"/>
    <w:rsid w:val="00A74F0A"/>
    <w:rsid w:val="00A809C8"/>
    <w:rsid w:val="00A8298E"/>
    <w:rsid w:val="00A82C68"/>
    <w:rsid w:val="00A83F38"/>
    <w:rsid w:val="00A85B23"/>
    <w:rsid w:val="00A85E78"/>
    <w:rsid w:val="00A86B5D"/>
    <w:rsid w:val="00A90D16"/>
    <w:rsid w:val="00A938B2"/>
    <w:rsid w:val="00A94852"/>
    <w:rsid w:val="00A958D9"/>
    <w:rsid w:val="00A95B87"/>
    <w:rsid w:val="00A96471"/>
    <w:rsid w:val="00A9739A"/>
    <w:rsid w:val="00AA0F7E"/>
    <w:rsid w:val="00AA15CE"/>
    <w:rsid w:val="00AA2755"/>
    <w:rsid w:val="00AA459C"/>
    <w:rsid w:val="00AA6167"/>
    <w:rsid w:val="00AB3448"/>
    <w:rsid w:val="00AB3A06"/>
    <w:rsid w:val="00AB450C"/>
    <w:rsid w:val="00AB4BCB"/>
    <w:rsid w:val="00AB5DF2"/>
    <w:rsid w:val="00AC0899"/>
    <w:rsid w:val="00AC08E2"/>
    <w:rsid w:val="00AC2B5C"/>
    <w:rsid w:val="00AC2FC1"/>
    <w:rsid w:val="00AC5F37"/>
    <w:rsid w:val="00AC6214"/>
    <w:rsid w:val="00AC7210"/>
    <w:rsid w:val="00AC7360"/>
    <w:rsid w:val="00AD0817"/>
    <w:rsid w:val="00AD4CF2"/>
    <w:rsid w:val="00AD4ED0"/>
    <w:rsid w:val="00AD60CC"/>
    <w:rsid w:val="00AD623F"/>
    <w:rsid w:val="00AD6C35"/>
    <w:rsid w:val="00AD7556"/>
    <w:rsid w:val="00AE0EF3"/>
    <w:rsid w:val="00AE10CD"/>
    <w:rsid w:val="00AE1871"/>
    <w:rsid w:val="00AE20D5"/>
    <w:rsid w:val="00AE21FF"/>
    <w:rsid w:val="00AE2F80"/>
    <w:rsid w:val="00AE304C"/>
    <w:rsid w:val="00AE34D5"/>
    <w:rsid w:val="00AE49A3"/>
    <w:rsid w:val="00AF0D7B"/>
    <w:rsid w:val="00AF102F"/>
    <w:rsid w:val="00AF173C"/>
    <w:rsid w:val="00AF1F69"/>
    <w:rsid w:val="00AF3B29"/>
    <w:rsid w:val="00AF4396"/>
    <w:rsid w:val="00AF50CD"/>
    <w:rsid w:val="00AF5361"/>
    <w:rsid w:val="00AF5CBE"/>
    <w:rsid w:val="00AF647B"/>
    <w:rsid w:val="00AF755D"/>
    <w:rsid w:val="00B007E4"/>
    <w:rsid w:val="00B0233A"/>
    <w:rsid w:val="00B05762"/>
    <w:rsid w:val="00B05B37"/>
    <w:rsid w:val="00B05C1C"/>
    <w:rsid w:val="00B07075"/>
    <w:rsid w:val="00B072C9"/>
    <w:rsid w:val="00B10FB2"/>
    <w:rsid w:val="00B11198"/>
    <w:rsid w:val="00B114C8"/>
    <w:rsid w:val="00B11AA3"/>
    <w:rsid w:val="00B13862"/>
    <w:rsid w:val="00B14B0F"/>
    <w:rsid w:val="00B170C6"/>
    <w:rsid w:val="00B2442F"/>
    <w:rsid w:val="00B25383"/>
    <w:rsid w:val="00B25E32"/>
    <w:rsid w:val="00B26E55"/>
    <w:rsid w:val="00B27095"/>
    <w:rsid w:val="00B27636"/>
    <w:rsid w:val="00B3048E"/>
    <w:rsid w:val="00B304B4"/>
    <w:rsid w:val="00B3076A"/>
    <w:rsid w:val="00B32B29"/>
    <w:rsid w:val="00B33C1A"/>
    <w:rsid w:val="00B3478E"/>
    <w:rsid w:val="00B349F0"/>
    <w:rsid w:val="00B35708"/>
    <w:rsid w:val="00B35F13"/>
    <w:rsid w:val="00B361DA"/>
    <w:rsid w:val="00B4200A"/>
    <w:rsid w:val="00B427E2"/>
    <w:rsid w:val="00B42D03"/>
    <w:rsid w:val="00B43D6D"/>
    <w:rsid w:val="00B43E8E"/>
    <w:rsid w:val="00B44374"/>
    <w:rsid w:val="00B452AE"/>
    <w:rsid w:val="00B45BC4"/>
    <w:rsid w:val="00B47CD4"/>
    <w:rsid w:val="00B5044A"/>
    <w:rsid w:val="00B51FBA"/>
    <w:rsid w:val="00B5242D"/>
    <w:rsid w:val="00B52828"/>
    <w:rsid w:val="00B52F4B"/>
    <w:rsid w:val="00B5338F"/>
    <w:rsid w:val="00B53846"/>
    <w:rsid w:val="00B53E8E"/>
    <w:rsid w:val="00B55BC3"/>
    <w:rsid w:val="00B56468"/>
    <w:rsid w:val="00B57165"/>
    <w:rsid w:val="00B5725A"/>
    <w:rsid w:val="00B61059"/>
    <w:rsid w:val="00B62025"/>
    <w:rsid w:val="00B6291B"/>
    <w:rsid w:val="00B636AA"/>
    <w:rsid w:val="00B63D52"/>
    <w:rsid w:val="00B67D58"/>
    <w:rsid w:val="00B67EC1"/>
    <w:rsid w:val="00B7114E"/>
    <w:rsid w:val="00B71170"/>
    <w:rsid w:val="00B7177D"/>
    <w:rsid w:val="00B7274A"/>
    <w:rsid w:val="00B72F86"/>
    <w:rsid w:val="00B7328D"/>
    <w:rsid w:val="00B74B51"/>
    <w:rsid w:val="00B756EB"/>
    <w:rsid w:val="00B764F5"/>
    <w:rsid w:val="00B76B19"/>
    <w:rsid w:val="00B76F27"/>
    <w:rsid w:val="00B80FF2"/>
    <w:rsid w:val="00B81899"/>
    <w:rsid w:val="00B81F5E"/>
    <w:rsid w:val="00B82EDD"/>
    <w:rsid w:val="00B83365"/>
    <w:rsid w:val="00B83C2D"/>
    <w:rsid w:val="00B8424E"/>
    <w:rsid w:val="00B85175"/>
    <w:rsid w:val="00B91174"/>
    <w:rsid w:val="00B922AE"/>
    <w:rsid w:val="00B93897"/>
    <w:rsid w:val="00B944B5"/>
    <w:rsid w:val="00B96F53"/>
    <w:rsid w:val="00B97C51"/>
    <w:rsid w:val="00BA1202"/>
    <w:rsid w:val="00BA20F4"/>
    <w:rsid w:val="00BA249F"/>
    <w:rsid w:val="00BA41BE"/>
    <w:rsid w:val="00BA71D6"/>
    <w:rsid w:val="00BA7BA5"/>
    <w:rsid w:val="00BB037A"/>
    <w:rsid w:val="00BB2260"/>
    <w:rsid w:val="00BB41BF"/>
    <w:rsid w:val="00BB4F10"/>
    <w:rsid w:val="00BB5A3F"/>
    <w:rsid w:val="00BB6617"/>
    <w:rsid w:val="00BB7416"/>
    <w:rsid w:val="00BC01E9"/>
    <w:rsid w:val="00BC0544"/>
    <w:rsid w:val="00BC1566"/>
    <w:rsid w:val="00BC1859"/>
    <w:rsid w:val="00BC59D4"/>
    <w:rsid w:val="00BC5C6B"/>
    <w:rsid w:val="00BC696D"/>
    <w:rsid w:val="00BD2CA3"/>
    <w:rsid w:val="00BD5F89"/>
    <w:rsid w:val="00BD710C"/>
    <w:rsid w:val="00BD7210"/>
    <w:rsid w:val="00BE0D6A"/>
    <w:rsid w:val="00BE14DA"/>
    <w:rsid w:val="00BE19CA"/>
    <w:rsid w:val="00BE1CA3"/>
    <w:rsid w:val="00BE5D37"/>
    <w:rsid w:val="00BE6AC1"/>
    <w:rsid w:val="00BF0FCE"/>
    <w:rsid w:val="00BF1971"/>
    <w:rsid w:val="00BF2BFB"/>
    <w:rsid w:val="00BF3006"/>
    <w:rsid w:val="00BF356D"/>
    <w:rsid w:val="00BF36A6"/>
    <w:rsid w:val="00BF7264"/>
    <w:rsid w:val="00BF74FF"/>
    <w:rsid w:val="00C00CD9"/>
    <w:rsid w:val="00C03767"/>
    <w:rsid w:val="00C04A6D"/>
    <w:rsid w:val="00C04CC1"/>
    <w:rsid w:val="00C05D60"/>
    <w:rsid w:val="00C07059"/>
    <w:rsid w:val="00C10427"/>
    <w:rsid w:val="00C13C8A"/>
    <w:rsid w:val="00C1418C"/>
    <w:rsid w:val="00C14844"/>
    <w:rsid w:val="00C14B7B"/>
    <w:rsid w:val="00C153F0"/>
    <w:rsid w:val="00C154C9"/>
    <w:rsid w:val="00C15B76"/>
    <w:rsid w:val="00C17CBB"/>
    <w:rsid w:val="00C2017A"/>
    <w:rsid w:val="00C20C11"/>
    <w:rsid w:val="00C22041"/>
    <w:rsid w:val="00C227D9"/>
    <w:rsid w:val="00C242A1"/>
    <w:rsid w:val="00C245A6"/>
    <w:rsid w:val="00C265B4"/>
    <w:rsid w:val="00C26788"/>
    <w:rsid w:val="00C27ABA"/>
    <w:rsid w:val="00C27FF3"/>
    <w:rsid w:val="00C30752"/>
    <w:rsid w:val="00C3094E"/>
    <w:rsid w:val="00C3283E"/>
    <w:rsid w:val="00C32DBE"/>
    <w:rsid w:val="00C32FAF"/>
    <w:rsid w:val="00C33720"/>
    <w:rsid w:val="00C34D2D"/>
    <w:rsid w:val="00C36E61"/>
    <w:rsid w:val="00C378D6"/>
    <w:rsid w:val="00C40856"/>
    <w:rsid w:val="00C43ED6"/>
    <w:rsid w:val="00C47039"/>
    <w:rsid w:val="00C47968"/>
    <w:rsid w:val="00C5000E"/>
    <w:rsid w:val="00C502E0"/>
    <w:rsid w:val="00C53A9E"/>
    <w:rsid w:val="00C618A3"/>
    <w:rsid w:val="00C6339E"/>
    <w:rsid w:val="00C63403"/>
    <w:rsid w:val="00C6349E"/>
    <w:rsid w:val="00C635D1"/>
    <w:rsid w:val="00C63F2F"/>
    <w:rsid w:val="00C6467A"/>
    <w:rsid w:val="00C64A47"/>
    <w:rsid w:val="00C64B44"/>
    <w:rsid w:val="00C64BAA"/>
    <w:rsid w:val="00C679A9"/>
    <w:rsid w:val="00C706DE"/>
    <w:rsid w:val="00C70DD8"/>
    <w:rsid w:val="00C7147F"/>
    <w:rsid w:val="00C715E1"/>
    <w:rsid w:val="00C71CE8"/>
    <w:rsid w:val="00C72A95"/>
    <w:rsid w:val="00C72AB6"/>
    <w:rsid w:val="00C73BFB"/>
    <w:rsid w:val="00C758AB"/>
    <w:rsid w:val="00C766A4"/>
    <w:rsid w:val="00C76D7D"/>
    <w:rsid w:val="00C77200"/>
    <w:rsid w:val="00C77801"/>
    <w:rsid w:val="00C77B14"/>
    <w:rsid w:val="00C800DA"/>
    <w:rsid w:val="00C8030C"/>
    <w:rsid w:val="00C83D7C"/>
    <w:rsid w:val="00C84852"/>
    <w:rsid w:val="00C85E96"/>
    <w:rsid w:val="00C85FCE"/>
    <w:rsid w:val="00C8795A"/>
    <w:rsid w:val="00C90952"/>
    <w:rsid w:val="00C90EB6"/>
    <w:rsid w:val="00C913A8"/>
    <w:rsid w:val="00C92B31"/>
    <w:rsid w:val="00C95325"/>
    <w:rsid w:val="00CA5493"/>
    <w:rsid w:val="00CA5A3D"/>
    <w:rsid w:val="00CA6004"/>
    <w:rsid w:val="00CA6B5C"/>
    <w:rsid w:val="00CA7319"/>
    <w:rsid w:val="00CA79B4"/>
    <w:rsid w:val="00CB01E9"/>
    <w:rsid w:val="00CB2D51"/>
    <w:rsid w:val="00CB3B05"/>
    <w:rsid w:val="00CB3B6A"/>
    <w:rsid w:val="00CC066D"/>
    <w:rsid w:val="00CC1BC7"/>
    <w:rsid w:val="00CC1F7C"/>
    <w:rsid w:val="00CC28CE"/>
    <w:rsid w:val="00CC2BA0"/>
    <w:rsid w:val="00CC38D1"/>
    <w:rsid w:val="00CC4B6D"/>
    <w:rsid w:val="00CD2570"/>
    <w:rsid w:val="00CD7E5F"/>
    <w:rsid w:val="00CE0D54"/>
    <w:rsid w:val="00CE40BF"/>
    <w:rsid w:val="00CE44DF"/>
    <w:rsid w:val="00CE4EFE"/>
    <w:rsid w:val="00CE563F"/>
    <w:rsid w:val="00CE7010"/>
    <w:rsid w:val="00CF0F5E"/>
    <w:rsid w:val="00CF1849"/>
    <w:rsid w:val="00CF1B80"/>
    <w:rsid w:val="00CF38CF"/>
    <w:rsid w:val="00CF51AA"/>
    <w:rsid w:val="00CF5585"/>
    <w:rsid w:val="00CF5E3B"/>
    <w:rsid w:val="00D019AB"/>
    <w:rsid w:val="00D0259B"/>
    <w:rsid w:val="00D04B1F"/>
    <w:rsid w:val="00D04BC3"/>
    <w:rsid w:val="00D04CDB"/>
    <w:rsid w:val="00D07059"/>
    <w:rsid w:val="00D073CC"/>
    <w:rsid w:val="00D1024D"/>
    <w:rsid w:val="00D10E93"/>
    <w:rsid w:val="00D1255A"/>
    <w:rsid w:val="00D165D1"/>
    <w:rsid w:val="00D16D25"/>
    <w:rsid w:val="00D1700C"/>
    <w:rsid w:val="00D17034"/>
    <w:rsid w:val="00D2065D"/>
    <w:rsid w:val="00D208E1"/>
    <w:rsid w:val="00D227F7"/>
    <w:rsid w:val="00D23A85"/>
    <w:rsid w:val="00D253ED"/>
    <w:rsid w:val="00D25548"/>
    <w:rsid w:val="00D26326"/>
    <w:rsid w:val="00D309B6"/>
    <w:rsid w:val="00D30B5C"/>
    <w:rsid w:val="00D329CD"/>
    <w:rsid w:val="00D37925"/>
    <w:rsid w:val="00D401C6"/>
    <w:rsid w:val="00D404D2"/>
    <w:rsid w:val="00D42EDC"/>
    <w:rsid w:val="00D436A5"/>
    <w:rsid w:val="00D44CA8"/>
    <w:rsid w:val="00D44EE7"/>
    <w:rsid w:val="00D4570D"/>
    <w:rsid w:val="00D458BD"/>
    <w:rsid w:val="00D50D09"/>
    <w:rsid w:val="00D52480"/>
    <w:rsid w:val="00D5288A"/>
    <w:rsid w:val="00D54D7D"/>
    <w:rsid w:val="00D55699"/>
    <w:rsid w:val="00D57CBF"/>
    <w:rsid w:val="00D605AC"/>
    <w:rsid w:val="00D60B77"/>
    <w:rsid w:val="00D63A4F"/>
    <w:rsid w:val="00D660C3"/>
    <w:rsid w:val="00D66796"/>
    <w:rsid w:val="00D67D56"/>
    <w:rsid w:val="00D70DBD"/>
    <w:rsid w:val="00D720A7"/>
    <w:rsid w:val="00D7303A"/>
    <w:rsid w:val="00D7354A"/>
    <w:rsid w:val="00D743A6"/>
    <w:rsid w:val="00D7581B"/>
    <w:rsid w:val="00D805F5"/>
    <w:rsid w:val="00D8097E"/>
    <w:rsid w:val="00D84A6D"/>
    <w:rsid w:val="00D85BCD"/>
    <w:rsid w:val="00D8762C"/>
    <w:rsid w:val="00D91077"/>
    <w:rsid w:val="00D9145D"/>
    <w:rsid w:val="00D91E91"/>
    <w:rsid w:val="00D92910"/>
    <w:rsid w:val="00D93D78"/>
    <w:rsid w:val="00D94256"/>
    <w:rsid w:val="00D94338"/>
    <w:rsid w:val="00D953D7"/>
    <w:rsid w:val="00D959A6"/>
    <w:rsid w:val="00D95EDC"/>
    <w:rsid w:val="00D96769"/>
    <w:rsid w:val="00D96BF1"/>
    <w:rsid w:val="00D9707B"/>
    <w:rsid w:val="00D972BC"/>
    <w:rsid w:val="00DA0E98"/>
    <w:rsid w:val="00DA3D17"/>
    <w:rsid w:val="00DA3DE5"/>
    <w:rsid w:val="00DA3FCF"/>
    <w:rsid w:val="00DA547D"/>
    <w:rsid w:val="00DB12AD"/>
    <w:rsid w:val="00DB29AD"/>
    <w:rsid w:val="00DB3171"/>
    <w:rsid w:val="00DB3873"/>
    <w:rsid w:val="00DB38EB"/>
    <w:rsid w:val="00DB41C8"/>
    <w:rsid w:val="00DB58E9"/>
    <w:rsid w:val="00DB5D85"/>
    <w:rsid w:val="00DB65A8"/>
    <w:rsid w:val="00DB6A05"/>
    <w:rsid w:val="00DB702E"/>
    <w:rsid w:val="00DC2E1B"/>
    <w:rsid w:val="00DC36EE"/>
    <w:rsid w:val="00DC636F"/>
    <w:rsid w:val="00DC7761"/>
    <w:rsid w:val="00DD1DA5"/>
    <w:rsid w:val="00DD2005"/>
    <w:rsid w:val="00DD3FD5"/>
    <w:rsid w:val="00DD6170"/>
    <w:rsid w:val="00DD61AF"/>
    <w:rsid w:val="00DD7AE4"/>
    <w:rsid w:val="00DE0C3D"/>
    <w:rsid w:val="00DE4873"/>
    <w:rsid w:val="00DE48B0"/>
    <w:rsid w:val="00DE53C7"/>
    <w:rsid w:val="00DE6507"/>
    <w:rsid w:val="00DE772B"/>
    <w:rsid w:val="00DE78CA"/>
    <w:rsid w:val="00DE7F1F"/>
    <w:rsid w:val="00DF0181"/>
    <w:rsid w:val="00DF0BC3"/>
    <w:rsid w:val="00DF2D18"/>
    <w:rsid w:val="00DF5685"/>
    <w:rsid w:val="00DF595D"/>
    <w:rsid w:val="00DF6821"/>
    <w:rsid w:val="00DF6EFA"/>
    <w:rsid w:val="00DF7F03"/>
    <w:rsid w:val="00E03441"/>
    <w:rsid w:val="00E038EB"/>
    <w:rsid w:val="00E05209"/>
    <w:rsid w:val="00E05963"/>
    <w:rsid w:val="00E07C63"/>
    <w:rsid w:val="00E102D7"/>
    <w:rsid w:val="00E1113D"/>
    <w:rsid w:val="00E12D86"/>
    <w:rsid w:val="00E1307C"/>
    <w:rsid w:val="00E13154"/>
    <w:rsid w:val="00E14E62"/>
    <w:rsid w:val="00E151A8"/>
    <w:rsid w:val="00E168CF"/>
    <w:rsid w:val="00E216D7"/>
    <w:rsid w:val="00E22E2B"/>
    <w:rsid w:val="00E25AED"/>
    <w:rsid w:val="00E30A51"/>
    <w:rsid w:val="00E30EA2"/>
    <w:rsid w:val="00E30F5F"/>
    <w:rsid w:val="00E31A07"/>
    <w:rsid w:val="00E36232"/>
    <w:rsid w:val="00E366BB"/>
    <w:rsid w:val="00E36C87"/>
    <w:rsid w:val="00E40260"/>
    <w:rsid w:val="00E4137B"/>
    <w:rsid w:val="00E415BD"/>
    <w:rsid w:val="00E4312A"/>
    <w:rsid w:val="00E433F0"/>
    <w:rsid w:val="00E43A4A"/>
    <w:rsid w:val="00E4694C"/>
    <w:rsid w:val="00E47BAC"/>
    <w:rsid w:val="00E47F40"/>
    <w:rsid w:val="00E504FB"/>
    <w:rsid w:val="00E51B0D"/>
    <w:rsid w:val="00E5612A"/>
    <w:rsid w:val="00E6186B"/>
    <w:rsid w:val="00E61CD7"/>
    <w:rsid w:val="00E631FD"/>
    <w:rsid w:val="00E63ACF"/>
    <w:rsid w:val="00E64B6C"/>
    <w:rsid w:val="00E652FF"/>
    <w:rsid w:val="00E6604C"/>
    <w:rsid w:val="00E66476"/>
    <w:rsid w:val="00E66958"/>
    <w:rsid w:val="00E7178A"/>
    <w:rsid w:val="00E75CA6"/>
    <w:rsid w:val="00E800F4"/>
    <w:rsid w:val="00E803EE"/>
    <w:rsid w:val="00E82017"/>
    <w:rsid w:val="00E822F9"/>
    <w:rsid w:val="00E830F4"/>
    <w:rsid w:val="00E83158"/>
    <w:rsid w:val="00E8438C"/>
    <w:rsid w:val="00E84FED"/>
    <w:rsid w:val="00E86810"/>
    <w:rsid w:val="00E90F1A"/>
    <w:rsid w:val="00E917FD"/>
    <w:rsid w:val="00E93B2B"/>
    <w:rsid w:val="00E95ADC"/>
    <w:rsid w:val="00E95F83"/>
    <w:rsid w:val="00E965A2"/>
    <w:rsid w:val="00EA0F0F"/>
    <w:rsid w:val="00EA17FC"/>
    <w:rsid w:val="00EA21DB"/>
    <w:rsid w:val="00EA2321"/>
    <w:rsid w:val="00EA27AA"/>
    <w:rsid w:val="00EA2F46"/>
    <w:rsid w:val="00EA3667"/>
    <w:rsid w:val="00EA3D1A"/>
    <w:rsid w:val="00EA4E44"/>
    <w:rsid w:val="00EA6549"/>
    <w:rsid w:val="00EA6AEB"/>
    <w:rsid w:val="00EB3661"/>
    <w:rsid w:val="00EB4A77"/>
    <w:rsid w:val="00EB4AFF"/>
    <w:rsid w:val="00EB589D"/>
    <w:rsid w:val="00EB6A70"/>
    <w:rsid w:val="00EB6B9D"/>
    <w:rsid w:val="00EC1582"/>
    <w:rsid w:val="00EC317B"/>
    <w:rsid w:val="00EC42FF"/>
    <w:rsid w:val="00EC4972"/>
    <w:rsid w:val="00EC599D"/>
    <w:rsid w:val="00EC6921"/>
    <w:rsid w:val="00EC7C02"/>
    <w:rsid w:val="00ED2299"/>
    <w:rsid w:val="00ED241A"/>
    <w:rsid w:val="00ED24D1"/>
    <w:rsid w:val="00ED280B"/>
    <w:rsid w:val="00ED2E7D"/>
    <w:rsid w:val="00ED44D9"/>
    <w:rsid w:val="00ED4B94"/>
    <w:rsid w:val="00ED63A3"/>
    <w:rsid w:val="00ED65E7"/>
    <w:rsid w:val="00ED667C"/>
    <w:rsid w:val="00ED72AA"/>
    <w:rsid w:val="00ED72B6"/>
    <w:rsid w:val="00EE06DC"/>
    <w:rsid w:val="00EE0F99"/>
    <w:rsid w:val="00EE1C0E"/>
    <w:rsid w:val="00EE30AC"/>
    <w:rsid w:val="00EE373C"/>
    <w:rsid w:val="00EE3797"/>
    <w:rsid w:val="00EE57FB"/>
    <w:rsid w:val="00EE63EE"/>
    <w:rsid w:val="00EE64C0"/>
    <w:rsid w:val="00EE7042"/>
    <w:rsid w:val="00EE7669"/>
    <w:rsid w:val="00EF0120"/>
    <w:rsid w:val="00EF3B2A"/>
    <w:rsid w:val="00EF67C3"/>
    <w:rsid w:val="00EF6B30"/>
    <w:rsid w:val="00EF6C5D"/>
    <w:rsid w:val="00F03269"/>
    <w:rsid w:val="00F0446A"/>
    <w:rsid w:val="00F04645"/>
    <w:rsid w:val="00F112B3"/>
    <w:rsid w:val="00F13394"/>
    <w:rsid w:val="00F14043"/>
    <w:rsid w:val="00F153C1"/>
    <w:rsid w:val="00F16D06"/>
    <w:rsid w:val="00F212E3"/>
    <w:rsid w:val="00F21B26"/>
    <w:rsid w:val="00F221C7"/>
    <w:rsid w:val="00F2507C"/>
    <w:rsid w:val="00F25745"/>
    <w:rsid w:val="00F261F5"/>
    <w:rsid w:val="00F271AF"/>
    <w:rsid w:val="00F27BBE"/>
    <w:rsid w:val="00F30182"/>
    <w:rsid w:val="00F3024D"/>
    <w:rsid w:val="00F31688"/>
    <w:rsid w:val="00F31DD1"/>
    <w:rsid w:val="00F33BBD"/>
    <w:rsid w:val="00F34CE9"/>
    <w:rsid w:val="00F40CF3"/>
    <w:rsid w:val="00F432EB"/>
    <w:rsid w:val="00F467BE"/>
    <w:rsid w:val="00F4684A"/>
    <w:rsid w:val="00F46A38"/>
    <w:rsid w:val="00F50441"/>
    <w:rsid w:val="00F50A8B"/>
    <w:rsid w:val="00F53F4F"/>
    <w:rsid w:val="00F55741"/>
    <w:rsid w:val="00F57D78"/>
    <w:rsid w:val="00F614F5"/>
    <w:rsid w:val="00F619B2"/>
    <w:rsid w:val="00F62C90"/>
    <w:rsid w:val="00F63AB4"/>
    <w:rsid w:val="00F65FD5"/>
    <w:rsid w:val="00F66072"/>
    <w:rsid w:val="00F66354"/>
    <w:rsid w:val="00F667BF"/>
    <w:rsid w:val="00F67619"/>
    <w:rsid w:val="00F679E4"/>
    <w:rsid w:val="00F71398"/>
    <w:rsid w:val="00F71E71"/>
    <w:rsid w:val="00F7310F"/>
    <w:rsid w:val="00F740EF"/>
    <w:rsid w:val="00F74962"/>
    <w:rsid w:val="00F74BAF"/>
    <w:rsid w:val="00F75245"/>
    <w:rsid w:val="00F768D2"/>
    <w:rsid w:val="00F77455"/>
    <w:rsid w:val="00F77B83"/>
    <w:rsid w:val="00F82101"/>
    <w:rsid w:val="00F822BB"/>
    <w:rsid w:val="00F82464"/>
    <w:rsid w:val="00F84091"/>
    <w:rsid w:val="00F84331"/>
    <w:rsid w:val="00F861D1"/>
    <w:rsid w:val="00F86601"/>
    <w:rsid w:val="00F8714F"/>
    <w:rsid w:val="00F87F34"/>
    <w:rsid w:val="00F92331"/>
    <w:rsid w:val="00F93E14"/>
    <w:rsid w:val="00F9602A"/>
    <w:rsid w:val="00F96614"/>
    <w:rsid w:val="00FA29EA"/>
    <w:rsid w:val="00FA329D"/>
    <w:rsid w:val="00FA36BF"/>
    <w:rsid w:val="00FA400F"/>
    <w:rsid w:val="00FA4974"/>
    <w:rsid w:val="00FA59AE"/>
    <w:rsid w:val="00FA5A82"/>
    <w:rsid w:val="00FA6C74"/>
    <w:rsid w:val="00FA6E23"/>
    <w:rsid w:val="00FB0E63"/>
    <w:rsid w:val="00FB2AA1"/>
    <w:rsid w:val="00FB2F09"/>
    <w:rsid w:val="00FB4787"/>
    <w:rsid w:val="00FB65DB"/>
    <w:rsid w:val="00FC060B"/>
    <w:rsid w:val="00FC08D4"/>
    <w:rsid w:val="00FC14E4"/>
    <w:rsid w:val="00FC2E71"/>
    <w:rsid w:val="00FC5612"/>
    <w:rsid w:val="00FC57CE"/>
    <w:rsid w:val="00FC57F0"/>
    <w:rsid w:val="00FC66F4"/>
    <w:rsid w:val="00FC7078"/>
    <w:rsid w:val="00FC70CD"/>
    <w:rsid w:val="00FD0246"/>
    <w:rsid w:val="00FD0CB4"/>
    <w:rsid w:val="00FD26DC"/>
    <w:rsid w:val="00FD50FA"/>
    <w:rsid w:val="00FD6BF0"/>
    <w:rsid w:val="00FD706D"/>
    <w:rsid w:val="00FE0583"/>
    <w:rsid w:val="00FE05DD"/>
    <w:rsid w:val="00FE0929"/>
    <w:rsid w:val="00FE0CBE"/>
    <w:rsid w:val="00FE1215"/>
    <w:rsid w:val="00FE17EF"/>
    <w:rsid w:val="00FE2262"/>
    <w:rsid w:val="00FF1B3D"/>
    <w:rsid w:val="00FF280B"/>
    <w:rsid w:val="00FF6753"/>
    <w:rsid w:val="00FF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13B9"/>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0"/>
    <w:link w:val="20"/>
    <w:uiPriority w:val="9"/>
    <w:unhideWhenUsed/>
    <w:qFormat/>
    <w:rsid w:val="00E31A07"/>
    <w:pPr>
      <w:keepNext/>
      <w:spacing w:before="240" w:after="60"/>
      <w:outlineLvl w:val="1"/>
    </w:pPr>
    <w:rPr>
      <w:rFonts w:ascii="Cambria" w:hAnsi="Cambria"/>
      <w:b/>
      <w:bCs/>
      <w:i/>
      <w:iCs/>
      <w:sz w:val="28"/>
      <w:szCs w:val="28"/>
    </w:rPr>
  </w:style>
  <w:style w:type="paragraph" w:styleId="3">
    <w:name w:val="heading 3"/>
    <w:basedOn w:val="a0"/>
    <w:next w:val="a0"/>
    <w:link w:val="30"/>
    <w:qFormat/>
    <w:rsid w:val="00E31A07"/>
    <w:pPr>
      <w:keepNext/>
      <w:numPr>
        <w:ilvl w:val="2"/>
        <w:numId w:val="1"/>
      </w:numPr>
      <w:jc w:val="right"/>
      <w:outlineLvl w:val="2"/>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9"/>
    <w:rsid w:val="008813B9"/>
    <w:rPr>
      <w:rFonts w:ascii="Times New Roman" w:eastAsia="Times New Roman" w:hAnsi="Times New Roman"/>
      <w:spacing w:val="3"/>
      <w:sz w:val="21"/>
      <w:szCs w:val="21"/>
      <w:shd w:val="clear" w:color="auto" w:fill="FFFFFF"/>
    </w:rPr>
  </w:style>
  <w:style w:type="paragraph" w:customStyle="1" w:styleId="9">
    <w:name w:val="Основной текст9"/>
    <w:basedOn w:val="a0"/>
    <w:link w:val="a4"/>
    <w:rsid w:val="008813B9"/>
    <w:pPr>
      <w:widowControl w:val="0"/>
      <w:shd w:val="clear" w:color="auto" w:fill="FFFFFF"/>
      <w:suppressAutoHyphens w:val="0"/>
      <w:spacing w:before="300" w:after="5640" w:line="470" w:lineRule="exact"/>
      <w:ind w:hanging="360"/>
      <w:jc w:val="center"/>
    </w:pPr>
    <w:rPr>
      <w:rFonts w:cstheme="minorBidi"/>
      <w:spacing w:val="3"/>
      <w:sz w:val="21"/>
      <w:szCs w:val="21"/>
      <w:lang w:eastAsia="en-US"/>
    </w:rPr>
  </w:style>
  <w:style w:type="character" w:customStyle="1" w:styleId="21">
    <w:name w:val="Основной текст2"/>
    <w:basedOn w:val="a4"/>
    <w:rsid w:val="008813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a5">
    <w:name w:val="Основной текст + Полужирный"/>
    <w:basedOn w:val="a4"/>
    <w:rsid w:val="008813B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22">
    <w:name w:val="Основной текст (2)_"/>
    <w:basedOn w:val="a1"/>
    <w:link w:val="23"/>
    <w:rsid w:val="008813B9"/>
    <w:rPr>
      <w:rFonts w:ascii="Times New Roman" w:eastAsia="Times New Roman" w:hAnsi="Times New Roman"/>
      <w:b/>
      <w:bCs/>
      <w:spacing w:val="3"/>
      <w:sz w:val="21"/>
      <w:szCs w:val="21"/>
      <w:shd w:val="clear" w:color="auto" w:fill="FFFFFF"/>
    </w:rPr>
  </w:style>
  <w:style w:type="paragraph" w:customStyle="1" w:styleId="23">
    <w:name w:val="Основной текст (2)"/>
    <w:basedOn w:val="a0"/>
    <w:link w:val="22"/>
    <w:rsid w:val="008813B9"/>
    <w:pPr>
      <w:widowControl w:val="0"/>
      <w:shd w:val="clear" w:color="auto" w:fill="FFFFFF"/>
      <w:suppressAutoHyphens w:val="0"/>
      <w:spacing w:after="360" w:line="0" w:lineRule="atLeast"/>
      <w:ind w:hanging="340"/>
      <w:jc w:val="center"/>
    </w:pPr>
    <w:rPr>
      <w:rFonts w:cstheme="minorBidi"/>
      <w:b/>
      <w:bCs/>
      <w:spacing w:val="3"/>
      <w:sz w:val="21"/>
      <w:szCs w:val="21"/>
      <w:lang w:eastAsia="en-US"/>
    </w:rPr>
  </w:style>
  <w:style w:type="character" w:customStyle="1" w:styleId="6">
    <w:name w:val="Основной текст6"/>
    <w:basedOn w:val="a4"/>
    <w:rsid w:val="008813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a6">
    <w:name w:val="Колонтитул_"/>
    <w:basedOn w:val="a1"/>
    <w:link w:val="a7"/>
    <w:rsid w:val="008813B9"/>
    <w:rPr>
      <w:rFonts w:ascii="Times New Roman" w:eastAsia="Times New Roman" w:hAnsi="Times New Roman"/>
      <w:b/>
      <w:bCs/>
      <w:sz w:val="21"/>
      <w:szCs w:val="21"/>
      <w:shd w:val="clear" w:color="auto" w:fill="FFFFFF"/>
    </w:rPr>
  </w:style>
  <w:style w:type="paragraph" w:customStyle="1" w:styleId="a7">
    <w:name w:val="Колонтитул"/>
    <w:basedOn w:val="a0"/>
    <w:link w:val="a6"/>
    <w:rsid w:val="008813B9"/>
    <w:pPr>
      <w:widowControl w:val="0"/>
      <w:shd w:val="clear" w:color="auto" w:fill="FFFFFF"/>
      <w:suppressAutoHyphens w:val="0"/>
      <w:spacing w:line="0" w:lineRule="atLeast"/>
    </w:pPr>
    <w:rPr>
      <w:rFonts w:cstheme="minorBidi"/>
      <w:b/>
      <w:bCs/>
      <w:sz w:val="21"/>
      <w:szCs w:val="21"/>
      <w:lang w:eastAsia="en-US"/>
    </w:rPr>
  </w:style>
  <w:style w:type="paragraph" w:customStyle="1" w:styleId="a">
    <w:name w:val="Перечень"/>
    <w:basedOn w:val="a0"/>
    <w:next w:val="a0"/>
    <w:link w:val="a8"/>
    <w:qFormat/>
    <w:rsid w:val="008813B9"/>
    <w:pPr>
      <w:numPr>
        <w:numId w:val="3"/>
      </w:numPr>
      <w:spacing w:line="360" w:lineRule="auto"/>
      <w:ind w:left="0" w:firstLine="284"/>
      <w:jc w:val="both"/>
    </w:pPr>
    <w:rPr>
      <w:rFonts w:eastAsia="Calibri"/>
      <w:sz w:val="28"/>
      <w:szCs w:val="20"/>
      <w:u w:color="000000"/>
      <w:bdr w:val="nil"/>
      <w:lang w:val="x-none" w:eastAsia="en-US"/>
    </w:rPr>
  </w:style>
  <w:style w:type="character" w:customStyle="1" w:styleId="a8">
    <w:name w:val="Перечень Знак"/>
    <w:link w:val="a"/>
    <w:rsid w:val="008813B9"/>
    <w:rPr>
      <w:rFonts w:ascii="Times New Roman" w:eastAsia="Calibri" w:hAnsi="Times New Roman" w:cs="Times New Roman"/>
      <w:sz w:val="28"/>
      <w:szCs w:val="20"/>
      <w:u w:color="000000"/>
      <w:bdr w:val="nil"/>
      <w:lang w:val="x-none"/>
    </w:rPr>
  </w:style>
  <w:style w:type="table" w:styleId="a9">
    <w:name w:val="Table Grid"/>
    <w:basedOn w:val="a2"/>
    <w:uiPriority w:val="59"/>
    <w:rsid w:val="00AC6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E31A07"/>
    <w:rPr>
      <w:rFonts w:ascii="Times New Roman" w:eastAsia="Times New Roman" w:hAnsi="Times New Roman" w:cs="Times New Roman"/>
      <w:sz w:val="24"/>
      <w:szCs w:val="20"/>
      <w:lang w:eastAsia="ar-SA"/>
    </w:rPr>
  </w:style>
  <w:style w:type="character" w:customStyle="1" w:styleId="20">
    <w:name w:val="Заголовок 2 Знак"/>
    <w:basedOn w:val="a1"/>
    <w:link w:val="2"/>
    <w:uiPriority w:val="9"/>
    <w:rsid w:val="00E31A07"/>
    <w:rPr>
      <w:rFonts w:ascii="Cambria" w:eastAsia="Times New Roman" w:hAnsi="Cambria" w:cs="Times New Roman"/>
      <w:b/>
      <w:bCs/>
      <w:i/>
      <w:iCs/>
      <w:sz w:val="28"/>
      <w:szCs w:val="28"/>
      <w:lang w:eastAsia="ar-SA"/>
    </w:rPr>
  </w:style>
  <w:style w:type="paragraph" w:styleId="aa">
    <w:name w:val="Block Text"/>
    <w:basedOn w:val="a0"/>
    <w:rsid w:val="00E31A07"/>
    <w:pPr>
      <w:suppressAutoHyphens w:val="0"/>
      <w:spacing w:before="100" w:beforeAutospacing="1" w:after="100" w:afterAutospacing="1"/>
    </w:pPr>
    <w:rPr>
      <w:lang w:eastAsia="ru-RU"/>
    </w:rPr>
  </w:style>
  <w:style w:type="paragraph" w:styleId="ab">
    <w:name w:val="List Paragraph"/>
    <w:basedOn w:val="a0"/>
    <w:qFormat/>
    <w:rsid w:val="00E31A07"/>
    <w:pPr>
      <w:ind w:left="720"/>
      <w:contextualSpacing/>
    </w:pPr>
  </w:style>
  <w:style w:type="paragraph" w:styleId="ac">
    <w:name w:val="Balloon Text"/>
    <w:basedOn w:val="a0"/>
    <w:link w:val="ad"/>
    <w:uiPriority w:val="99"/>
    <w:semiHidden/>
    <w:unhideWhenUsed/>
    <w:rsid w:val="000F31E6"/>
    <w:rPr>
      <w:rFonts w:ascii="Tahoma" w:hAnsi="Tahoma" w:cs="Tahoma"/>
      <w:sz w:val="16"/>
      <w:szCs w:val="16"/>
    </w:rPr>
  </w:style>
  <w:style w:type="character" w:customStyle="1" w:styleId="ad">
    <w:name w:val="Текст выноски Знак"/>
    <w:basedOn w:val="a1"/>
    <w:link w:val="ac"/>
    <w:uiPriority w:val="99"/>
    <w:semiHidden/>
    <w:rsid w:val="000F31E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13B9"/>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0"/>
    <w:link w:val="20"/>
    <w:uiPriority w:val="9"/>
    <w:unhideWhenUsed/>
    <w:qFormat/>
    <w:rsid w:val="00E31A07"/>
    <w:pPr>
      <w:keepNext/>
      <w:spacing w:before="240" w:after="60"/>
      <w:outlineLvl w:val="1"/>
    </w:pPr>
    <w:rPr>
      <w:rFonts w:ascii="Cambria" w:hAnsi="Cambria"/>
      <w:b/>
      <w:bCs/>
      <w:i/>
      <w:iCs/>
      <w:sz w:val="28"/>
      <w:szCs w:val="28"/>
    </w:rPr>
  </w:style>
  <w:style w:type="paragraph" w:styleId="3">
    <w:name w:val="heading 3"/>
    <w:basedOn w:val="a0"/>
    <w:next w:val="a0"/>
    <w:link w:val="30"/>
    <w:qFormat/>
    <w:rsid w:val="00E31A07"/>
    <w:pPr>
      <w:keepNext/>
      <w:numPr>
        <w:ilvl w:val="2"/>
        <w:numId w:val="1"/>
      </w:numPr>
      <w:jc w:val="right"/>
      <w:outlineLvl w:val="2"/>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9"/>
    <w:rsid w:val="008813B9"/>
    <w:rPr>
      <w:rFonts w:ascii="Times New Roman" w:eastAsia="Times New Roman" w:hAnsi="Times New Roman"/>
      <w:spacing w:val="3"/>
      <w:sz w:val="21"/>
      <w:szCs w:val="21"/>
      <w:shd w:val="clear" w:color="auto" w:fill="FFFFFF"/>
    </w:rPr>
  </w:style>
  <w:style w:type="paragraph" w:customStyle="1" w:styleId="9">
    <w:name w:val="Основной текст9"/>
    <w:basedOn w:val="a0"/>
    <w:link w:val="a4"/>
    <w:rsid w:val="008813B9"/>
    <w:pPr>
      <w:widowControl w:val="0"/>
      <w:shd w:val="clear" w:color="auto" w:fill="FFFFFF"/>
      <w:suppressAutoHyphens w:val="0"/>
      <w:spacing w:before="300" w:after="5640" w:line="470" w:lineRule="exact"/>
      <w:ind w:hanging="360"/>
      <w:jc w:val="center"/>
    </w:pPr>
    <w:rPr>
      <w:rFonts w:cstheme="minorBidi"/>
      <w:spacing w:val="3"/>
      <w:sz w:val="21"/>
      <w:szCs w:val="21"/>
      <w:lang w:eastAsia="en-US"/>
    </w:rPr>
  </w:style>
  <w:style w:type="character" w:customStyle="1" w:styleId="21">
    <w:name w:val="Основной текст2"/>
    <w:basedOn w:val="a4"/>
    <w:rsid w:val="008813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a5">
    <w:name w:val="Основной текст + Полужирный"/>
    <w:basedOn w:val="a4"/>
    <w:rsid w:val="008813B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22">
    <w:name w:val="Основной текст (2)_"/>
    <w:basedOn w:val="a1"/>
    <w:link w:val="23"/>
    <w:rsid w:val="008813B9"/>
    <w:rPr>
      <w:rFonts w:ascii="Times New Roman" w:eastAsia="Times New Roman" w:hAnsi="Times New Roman"/>
      <w:b/>
      <w:bCs/>
      <w:spacing w:val="3"/>
      <w:sz w:val="21"/>
      <w:szCs w:val="21"/>
      <w:shd w:val="clear" w:color="auto" w:fill="FFFFFF"/>
    </w:rPr>
  </w:style>
  <w:style w:type="paragraph" w:customStyle="1" w:styleId="23">
    <w:name w:val="Основной текст (2)"/>
    <w:basedOn w:val="a0"/>
    <w:link w:val="22"/>
    <w:rsid w:val="008813B9"/>
    <w:pPr>
      <w:widowControl w:val="0"/>
      <w:shd w:val="clear" w:color="auto" w:fill="FFFFFF"/>
      <w:suppressAutoHyphens w:val="0"/>
      <w:spacing w:after="360" w:line="0" w:lineRule="atLeast"/>
      <w:ind w:hanging="340"/>
      <w:jc w:val="center"/>
    </w:pPr>
    <w:rPr>
      <w:rFonts w:cstheme="minorBidi"/>
      <w:b/>
      <w:bCs/>
      <w:spacing w:val="3"/>
      <w:sz w:val="21"/>
      <w:szCs w:val="21"/>
      <w:lang w:eastAsia="en-US"/>
    </w:rPr>
  </w:style>
  <w:style w:type="character" w:customStyle="1" w:styleId="6">
    <w:name w:val="Основной текст6"/>
    <w:basedOn w:val="a4"/>
    <w:rsid w:val="008813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a6">
    <w:name w:val="Колонтитул_"/>
    <w:basedOn w:val="a1"/>
    <w:link w:val="a7"/>
    <w:rsid w:val="008813B9"/>
    <w:rPr>
      <w:rFonts w:ascii="Times New Roman" w:eastAsia="Times New Roman" w:hAnsi="Times New Roman"/>
      <w:b/>
      <w:bCs/>
      <w:sz w:val="21"/>
      <w:szCs w:val="21"/>
      <w:shd w:val="clear" w:color="auto" w:fill="FFFFFF"/>
    </w:rPr>
  </w:style>
  <w:style w:type="paragraph" w:customStyle="1" w:styleId="a7">
    <w:name w:val="Колонтитул"/>
    <w:basedOn w:val="a0"/>
    <w:link w:val="a6"/>
    <w:rsid w:val="008813B9"/>
    <w:pPr>
      <w:widowControl w:val="0"/>
      <w:shd w:val="clear" w:color="auto" w:fill="FFFFFF"/>
      <w:suppressAutoHyphens w:val="0"/>
      <w:spacing w:line="0" w:lineRule="atLeast"/>
    </w:pPr>
    <w:rPr>
      <w:rFonts w:cstheme="minorBidi"/>
      <w:b/>
      <w:bCs/>
      <w:sz w:val="21"/>
      <w:szCs w:val="21"/>
      <w:lang w:eastAsia="en-US"/>
    </w:rPr>
  </w:style>
  <w:style w:type="paragraph" w:customStyle="1" w:styleId="a">
    <w:name w:val="Перечень"/>
    <w:basedOn w:val="a0"/>
    <w:next w:val="a0"/>
    <w:link w:val="a8"/>
    <w:qFormat/>
    <w:rsid w:val="008813B9"/>
    <w:pPr>
      <w:numPr>
        <w:numId w:val="3"/>
      </w:numPr>
      <w:spacing w:line="360" w:lineRule="auto"/>
      <w:ind w:left="0" w:firstLine="284"/>
      <w:jc w:val="both"/>
    </w:pPr>
    <w:rPr>
      <w:rFonts w:eastAsia="Calibri"/>
      <w:sz w:val="28"/>
      <w:szCs w:val="20"/>
      <w:u w:color="000000"/>
      <w:bdr w:val="nil"/>
      <w:lang w:val="x-none" w:eastAsia="en-US"/>
    </w:rPr>
  </w:style>
  <w:style w:type="character" w:customStyle="1" w:styleId="a8">
    <w:name w:val="Перечень Знак"/>
    <w:link w:val="a"/>
    <w:rsid w:val="008813B9"/>
    <w:rPr>
      <w:rFonts w:ascii="Times New Roman" w:eastAsia="Calibri" w:hAnsi="Times New Roman" w:cs="Times New Roman"/>
      <w:sz w:val="28"/>
      <w:szCs w:val="20"/>
      <w:u w:color="000000"/>
      <w:bdr w:val="nil"/>
      <w:lang w:val="x-none"/>
    </w:rPr>
  </w:style>
  <w:style w:type="table" w:styleId="a9">
    <w:name w:val="Table Grid"/>
    <w:basedOn w:val="a2"/>
    <w:uiPriority w:val="59"/>
    <w:rsid w:val="00AC6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E31A07"/>
    <w:rPr>
      <w:rFonts w:ascii="Times New Roman" w:eastAsia="Times New Roman" w:hAnsi="Times New Roman" w:cs="Times New Roman"/>
      <w:sz w:val="24"/>
      <w:szCs w:val="20"/>
      <w:lang w:eastAsia="ar-SA"/>
    </w:rPr>
  </w:style>
  <w:style w:type="character" w:customStyle="1" w:styleId="20">
    <w:name w:val="Заголовок 2 Знак"/>
    <w:basedOn w:val="a1"/>
    <w:link w:val="2"/>
    <w:uiPriority w:val="9"/>
    <w:rsid w:val="00E31A07"/>
    <w:rPr>
      <w:rFonts w:ascii="Cambria" w:eastAsia="Times New Roman" w:hAnsi="Cambria" w:cs="Times New Roman"/>
      <w:b/>
      <w:bCs/>
      <w:i/>
      <w:iCs/>
      <w:sz w:val="28"/>
      <w:szCs w:val="28"/>
      <w:lang w:eastAsia="ar-SA"/>
    </w:rPr>
  </w:style>
  <w:style w:type="paragraph" w:styleId="aa">
    <w:name w:val="Block Text"/>
    <w:basedOn w:val="a0"/>
    <w:rsid w:val="00E31A07"/>
    <w:pPr>
      <w:suppressAutoHyphens w:val="0"/>
      <w:spacing w:before="100" w:beforeAutospacing="1" w:after="100" w:afterAutospacing="1"/>
    </w:pPr>
    <w:rPr>
      <w:lang w:eastAsia="ru-RU"/>
    </w:rPr>
  </w:style>
  <w:style w:type="paragraph" w:styleId="ab">
    <w:name w:val="List Paragraph"/>
    <w:basedOn w:val="a0"/>
    <w:qFormat/>
    <w:rsid w:val="00E31A07"/>
    <w:pPr>
      <w:ind w:left="720"/>
      <w:contextualSpacing/>
    </w:pPr>
  </w:style>
  <w:style w:type="paragraph" w:styleId="ac">
    <w:name w:val="Balloon Text"/>
    <w:basedOn w:val="a0"/>
    <w:link w:val="ad"/>
    <w:uiPriority w:val="99"/>
    <w:semiHidden/>
    <w:unhideWhenUsed/>
    <w:rsid w:val="000F31E6"/>
    <w:rPr>
      <w:rFonts w:ascii="Tahoma" w:hAnsi="Tahoma" w:cs="Tahoma"/>
      <w:sz w:val="16"/>
      <w:szCs w:val="16"/>
    </w:rPr>
  </w:style>
  <w:style w:type="character" w:customStyle="1" w:styleId="ad">
    <w:name w:val="Текст выноски Знак"/>
    <w:basedOn w:val="a1"/>
    <w:link w:val="ac"/>
    <w:uiPriority w:val="99"/>
    <w:semiHidden/>
    <w:rsid w:val="000F31E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DNS</cp:lastModifiedBy>
  <cp:revision>7</cp:revision>
  <cp:lastPrinted>2020-08-31T06:42:00Z</cp:lastPrinted>
  <dcterms:created xsi:type="dcterms:W3CDTF">2020-08-06T07:52:00Z</dcterms:created>
  <dcterms:modified xsi:type="dcterms:W3CDTF">2020-09-18T20:12:00Z</dcterms:modified>
</cp:coreProperties>
</file>