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B3" w:rsidRDefault="00F81F4B" w:rsidP="00F81F4B">
      <w:pPr>
        <w:pStyle w:val="Standard"/>
        <w:shd w:val="clear" w:color="auto" w:fill="FFFFFF"/>
        <w:autoSpaceDE/>
        <w:ind w:hanging="567"/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67525" cy="9722065"/>
            <wp:effectExtent l="0" t="0" r="0" b="0"/>
            <wp:docPr id="1" name="Рисунок 1" descr="C:\Users\DNS\Desktop\,ООО\род рус род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,ООО\род рус род л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198" cy="97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3FB3" w:rsidRDefault="00F81F4B">
      <w:pPr>
        <w:pStyle w:val="Standard"/>
      </w:pPr>
      <w:r>
        <w:rPr>
          <w:b/>
          <w:bCs/>
          <w:color w:val="000000"/>
        </w:rPr>
        <w:lastRenderedPageBreak/>
        <w:t>Рабочая программа разработана на</w:t>
      </w:r>
      <w:r>
        <w:rPr>
          <w:b/>
          <w:bCs/>
          <w:color w:val="000000"/>
        </w:rPr>
        <w:t xml:space="preserve"> основе: </w:t>
      </w:r>
      <w:r>
        <w:rPr>
          <w:rFonts w:ascii="TimesNewRomanPS-BoldMT" w:hAnsi="TimesNewRomanPS-BoldMT"/>
          <w:color w:val="000000"/>
        </w:rPr>
        <w:br/>
      </w:r>
      <w:proofErr w:type="gramStart"/>
      <w:r>
        <w:rPr>
          <w:color w:val="000000"/>
        </w:rPr>
        <w:t>Т</w:t>
      </w:r>
      <w:r>
        <w:rPr>
          <w:rFonts w:ascii="TimesNewRomanPSMT" w:hAnsi="TimesNewRomanPSMT"/>
          <w:color w:val="000000"/>
        </w:rPr>
        <w:t xml:space="preserve">ребований федерального государственного образовательного стандарта основного общего образования (приказ Министерства образования и науки Российской </w:t>
      </w:r>
      <w:proofErr w:type="spellStart"/>
      <w:r>
        <w:rPr>
          <w:rFonts w:ascii="TimesNewRomanPSMT" w:hAnsi="TimesNewRomanPSMT"/>
          <w:color w:val="000000"/>
        </w:rPr>
        <w:t>Федерацииот</w:t>
      </w:r>
      <w:proofErr w:type="spellEnd"/>
      <w:r>
        <w:rPr>
          <w:rFonts w:ascii="TimesNewRomanPSMT" w:hAnsi="TimesNewRomanPSMT"/>
          <w:color w:val="000000"/>
        </w:rPr>
        <w:t xml:space="preserve"> 17.12.2010 № 1897 «Об утверждении федерального государственного образовательного стан</w:t>
      </w:r>
      <w:r>
        <w:rPr>
          <w:rFonts w:ascii="TimesNewRomanPSMT" w:hAnsi="TimesNewRomanPSMT"/>
          <w:color w:val="000000"/>
        </w:rPr>
        <w:t>дарта основного общего образования» с изменениями и дополнениями от 31.12.2015 № 1577) к результатам освоения основной образовательной программы основного общего образования по учебным предметам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«Родной (русский) язык» и «Родная (русская) литература», вход</w:t>
      </w:r>
      <w:r>
        <w:rPr>
          <w:rFonts w:ascii="TimesNewRomanPSMT" w:hAnsi="TimesNewRomanPSMT"/>
          <w:color w:val="000000"/>
        </w:rPr>
        <w:t>ящим в предметную область «Родной язык и родная</w:t>
      </w:r>
      <w:proofErr w:type="gramEnd"/>
      <w:r>
        <w:rPr>
          <w:rFonts w:ascii="TimesNewRomanPSMT" w:hAnsi="TimesNewRomanPSMT"/>
          <w:color w:val="000000"/>
        </w:rPr>
        <w:t xml:space="preserve"> литература», а также концепции духовно-нравственного развития и воспитания личности гражданина России.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Нормативно-правовую и методическую основу изучения родных языков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из числа языков народов России при получ</w:t>
      </w:r>
      <w:r>
        <w:rPr>
          <w:rFonts w:ascii="TimesNewRomanPSMT" w:hAnsi="TimesNewRomanPSMT"/>
          <w:color w:val="000000"/>
        </w:rPr>
        <w:t>ении основного общего образования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составляют:</w:t>
      </w:r>
    </w:p>
    <w:p w:rsidR="00913FB3" w:rsidRDefault="00F81F4B">
      <w:pPr>
        <w:pStyle w:val="Standard"/>
      </w:pPr>
      <w:r>
        <w:rPr>
          <w:rFonts w:ascii="TimesNewRomanPSMT" w:hAnsi="TimesNewRomanPSMT"/>
          <w:color w:val="000000"/>
        </w:rPr>
        <w:t xml:space="preserve">ООП ООО  </w:t>
      </w:r>
      <w:r>
        <w:rPr>
          <w:rFonts w:ascii="TimesNewRomanPSMT" w:hAnsi="TimesNewRomanPSMT"/>
          <w:bCs/>
          <w:color w:val="000000"/>
        </w:rPr>
        <w:t xml:space="preserve">ГБОУ СОШ </w:t>
      </w:r>
      <w:proofErr w:type="gramStart"/>
      <w:r>
        <w:rPr>
          <w:rFonts w:ascii="TimesNewRomanPSMT" w:hAnsi="TimesNewRomanPSMT"/>
          <w:bCs/>
          <w:color w:val="000000"/>
        </w:rPr>
        <w:t>с</w:t>
      </w:r>
      <w:proofErr w:type="gramEnd"/>
      <w:r>
        <w:rPr>
          <w:rFonts w:ascii="TimesNewRomanPSMT" w:hAnsi="TimesNewRomanPSMT"/>
          <w:bCs/>
          <w:color w:val="000000"/>
        </w:rPr>
        <w:t xml:space="preserve">. </w:t>
      </w:r>
      <w:proofErr w:type="gramStart"/>
      <w:r>
        <w:rPr>
          <w:rFonts w:ascii="TimesNewRomanPSMT" w:hAnsi="TimesNewRomanPSMT"/>
          <w:bCs/>
          <w:color w:val="000000"/>
        </w:rPr>
        <w:t>Екатериновка</w:t>
      </w:r>
      <w:proofErr w:type="gramEnd"/>
      <w:r>
        <w:rPr>
          <w:rFonts w:ascii="TimesNewRomanPSMT" w:hAnsi="TimesNewRomanPSMT"/>
          <w:bCs/>
          <w:color w:val="000000"/>
        </w:rPr>
        <w:t xml:space="preserve"> муниципального района Безенчукский Самарской области</w:t>
      </w:r>
      <w:r>
        <w:rPr>
          <w:rFonts w:ascii="TimesNewRomanPSMT" w:hAnsi="TimesNewRomanPSMT"/>
          <w:color w:val="000000"/>
        </w:rPr>
        <w:t>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1. Федеральный закон от 29.12.2012 № 273-Ф3 «Об образовании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Российской Федерации».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2. Закон Российской Федерации от 25 </w:t>
      </w:r>
      <w:r>
        <w:rPr>
          <w:rFonts w:ascii="TimesNewRomanPSMT" w:hAnsi="TimesNewRomanPSMT"/>
          <w:color w:val="000000"/>
        </w:rPr>
        <w:t>октября 1991 г. № 1807-1 «О языках народов Российской Федерации» (в редакции Федерального закона № 185-ФЗ).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3. Приказ </w:t>
      </w:r>
      <w:proofErr w:type="spellStart"/>
      <w:r>
        <w:rPr>
          <w:rFonts w:ascii="TimesNewRomanPSMT" w:hAnsi="TimesNewRomanPSMT"/>
          <w:color w:val="000000"/>
        </w:rPr>
        <w:t>Минобрнауки</w:t>
      </w:r>
      <w:proofErr w:type="spellEnd"/>
      <w:r>
        <w:rPr>
          <w:rFonts w:ascii="TimesNewRomanPSMT" w:hAnsi="TimesNewRomanPSMT"/>
          <w:color w:val="000000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</w:t>
      </w:r>
      <w:r>
        <w:rPr>
          <w:rFonts w:ascii="TimesNewRomanPSMT" w:hAnsi="TimesNewRomanPSMT"/>
          <w:color w:val="000000"/>
        </w:rPr>
        <w:t>ния» с изменениями и дополнениями от 31.12.2015 № 1577.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4. </w:t>
      </w:r>
      <w:r>
        <w:rPr>
          <w:rFonts w:ascii="TimesNewRomanPS-ItalicMT" w:hAnsi="TimesNewRomanPS-ItalicMT"/>
          <w:i/>
          <w:color w:val="000000"/>
        </w:rPr>
        <w:t xml:space="preserve">Письмо </w:t>
      </w:r>
      <w:proofErr w:type="spellStart"/>
      <w:r>
        <w:rPr>
          <w:rFonts w:ascii="TimesNewRomanPS-ItalicMT" w:hAnsi="TimesNewRomanPS-ItalicMT"/>
          <w:i/>
          <w:color w:val="000000"/>
        </w:rPr>
        <w:t>Минобрнауки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 России от 09.10.2017 № ТС-945/08 «О реализации прав граждан на получение образования на родном языке».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color w:val="000000"/>
        </w:rPr>
        <w:t xml:space="preserve">5. </w:t>
      </w:r>
      <w:r>
        <w:rPr>
          <w:rFonts w:ascii="TimesNewRomanPS-ItalicMT" w:hAnsi="TimesNewRomanPS-ItalicMT"/>
          <w:i/>
          <w:color w:val="000000"/>
        </w:rPr>
        <w:t xml:space="preserve">Письмо </w:t>
      </w:r>
      <w:proofErr w:type="spellStart"/>
      <w:r>
        <w:rPr>
          <w:rFonts w:ascii="TimesNewRomanPS-ItalicMT" w:hAnsi="TimesNewRomanPS-ItalicMT"/>
          <w:i/>
          <w:color w:val="000000"/>
        </w:rPr>
        <w:t>Рособрнадзора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 от 20.06.2018 № 05-192 «О реализации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прав на изучен</w:t>
      </w:r>
      <w:r>
        <w:rPr>
          <w:rFonts w:ascii="TimesNewRomanPS-ItalicMT" w:hAnsi="TimesNewRomanPS-ItalicMT"/>
          <w:i/>
          <w:color w:val="000000"/>
        </w:rPr>
        <w:t>ие родных языков из числа языков народов РФ в общеобразовательных организациях».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color w:val="000000"/>
        </w:rPr>
        <w:t xml:space="preserve">6. </w:t>
      </w:r>
      <w:r>
        <w:rPr>
          <w:rFonts w:ascii="TimesNewRomanPS-ItalicMT" w:hAnsi="TimesNewRomanPS-ItalicMT"/>
          <w:i/>
          <w:color w:val="000000"/>
        </w:rPr>
        <w:t xml:space="preserve">Письмо </w:t>
      </w:r>
      <w:proofErr w:type="spellStart"/>
      <w:r>
        <w:rPr>
          <w:rFonts w:ascii="TimesNewRomanPS-ItalicMT" w:hAnsi="TimesNewRomanPS-ItalicMT"/>
          <w:i/>
          <w:color w:val="000000"/>
        </w:rPr>
        <w:t>Минобрнауки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 России от 06.12.2017 № 08-2595 «Методические рекомендации органам исполнительной власти субъектов Российской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Федерации, осуществляющим государственное уп</w:t>
      </w:r>
      <w:r>
        <w:rPr>
          <w:rFonts w:ascii="TimesNewRomanPS-ItalicMT" w:hAnsi="TimesNewRomanPS-ItalicMT"/>
          <w:i/>
          <w:color w:val="000000"/>
        </w:rPr>
        <w:t>равление в сфере образования, по вопросу изучения государственных языков республик, находящихся в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составе Российской Федерации»</w:t>
      </w:r>
      <w:r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7. Приказ </w:t>
      </w:r>
      <w:proofErr w:type="spellStart"/>
      <w:r>
        <w:rPr>
          <w:rFonts w:ascii="TimesNewRomanPSMT" w:hAnsi="TimesNewRomanPSMT"/>
          <w:color w:val="000000"/>
        </w:rPr>
        <w:t>Минобрнауки</w:t>
      </w:r>
      <w:proofErr w:type="spellEnd"/>
      <w:r>
        <w:rPr>
          <w:rFonts w:ascii="TimesNewRomanPSMT" w:hAnsi="TimesNewRomanPSMT"/>
          <w:color w:val="000000"/>
        </w:rPr>
        <w:t xml:space="preserve"> России от 09.06.2016 № 699 «Об утверждении перечня организаций, осуществляющих выпуск учебных пособий, ко</w:t>
      </w:r>
      <w:r>
        <w:rPr>
          <w:rFonts w:ascii="TimesNewRomanPSMT" w:hAnsi="TimesNewRomanPSMT"/>
          <w:color w:val="000000"/>
        </w:rPr>
        <w:t>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8. </w:t>
      </w:r>
      <w:r>
        <w:rPr>
          <w:rFonts w:ascii="TimesNewRomanPS-ItalicMT" w:hAnsi="TimesNewRomanPS-ItalicMT"/>
          <w:i/>
          <w:color w:val="000000"/>
        </w:rPr>
        <w:t>Письмо Федеральной службы по надзору в сфере образования и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color w:val="000000"/>
        </w:rPr>
        <w:t>науки от 20 июня</w:t>
      </w:r>
      <w:r>
        <w:rPr>
          <w:rFonts w:ascii="TimesNewRomanPS-ItalicMT" w:hAnsi="TimesNewRomanPS-ItalicMT"/>
          <w:i/>
          <w:color w:val="000000"/>
        </w:rPr>
        <w:t xml:space="preserve"> 2018 г. № 05-192 «О вопросах изучения родных языков из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color w:val="000000"/>
        </w:rPr>
        <w:t>числа языков народов РФ».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color w:val="000000"/>
        </w:rPr>
        <w:t xml:space="preserve">9. </w:t>
      </w:r>
      <w:proofErr w:type="gramStart"/>
      <w:r>
        <w:rPr>
          <w:rFonts w:ascii="TimesNewRomanPS-ItalicMT" w:hAnsi="TimesNewRomanPS-ItalicMT"/>
          <w:i/>
          <w:color w:val="000000"/>
        </w:rPr>
        <w:t>Письмо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</w:t>
      </w:r>
      <w:r>
        <w:rPr>
          <w:rFonts w:ascii="TimesNewRomanPS-ItalicMT" w:hAnsi="TimesNewRomanPS-ItalicMT"/>
          <w:i/>
          <w:color w:val="000000"/>
        </w:rPr>
        <w:t>ния возможности получения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образования на родных языках из числа языков народов Российской Федерации,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изучения государственных языков республик Российской Федерации, родных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color w:val="000000"/>
        </w:rPr>
        <w:t>языков из числа языков народов Российской Федерации, в том числе русского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i/>
          <w:color w:val="000000"/>
        </w:rPr>
        <w:t>как родног</w:t>
      </w:r>
      <w:r>
        <w:rPr>
          <w:rFonts w:ascii="TimesNewRomanPS-ItalicMT" w:hAnsi="TimesNewRomanPS-ItalicMT"/>
          <w:i/>
          <w:color w:val="000000"/>
        </w:rPr>
        <w:t>о»</w:t>
      </w:r>
      <w:r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10.</w:t>
      </w:r>
      <w:proofErr w:type="gramEnd"/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Методические рекомендации по разработке и оформлению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примерных образовательных программ предметной области «Родной язык и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родная литература», разработанные Институтом развития родных языков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 xml:space="preserve">народов Российской Федерации ФГАОУ ДРО ЦРГОП и </w:t>
      </w:r>
      <w:proofErr w:type="gramStart"/>
      <w:r>
        <w:rPr>
          <w:rFonts w:ascii="TimesNewRomanPS-ItalicMT" w:hAnsi="TimesNewRomanPS-ItalicMT"/>
          <w:i/>
          <w:color w:val="000000"/>
        </w:rPr>
        <w:t>ИТ</w:t>
      </w:r>
      <w:proofErr w:type="gramEnd"/>
      <w:r>
        <w:rPr>
          <w:rFonts w:ascii="TimesNewRomanPS-ItalicMT" w:hAnsi="TimesNewRomanPS-ItalicMT"/>
          <w:i/>
          <w:color w:val="000000"/>
        </w:rPr>
        <w:t xml:space="preserve"> и утверж</w:t>
      </w:r>
      <w:r>
        <w:rPr>
          <w:rFonts w:ascii="TimesNewRomanPS-ItalicMT" w:hAnsi="TimesNewRomanPS-ItalicMT"/>
          <w:i/>
          <w:color w:val="000000"/>
        </w:rPr>
        <w:t>денные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Министерством просвещения РФ 25 марта 2020.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color w:val="000000"/>
        </w:rPr>
        <w:t xml:space="preserve">11. </w:t>
      </w:r>
      <w:r>
        <w:rPr>
          <w:rFonts w:ascii="TimesNewRomanPS-ItalicMT" w:hAnsi="TimesNewRomanPS-ItalicMT"/>
          <w:i/>
          <w:color w:val="000000"/>
        </w:rPr>
        <w:t>Примерные рабочие программы по учебным предметам «Родной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язык», «Родная литература», размещенные на сайте fgosreestr.ru в разделе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«Основные образовательные программы в части учебных предметов, курсов,</w:t>
      </w:r>
      <w:r>
        <w:rPr>
          <w:rFonts w:ascii="TimesNewRomanPS-ItalicMT" w:hAnsi="TimesNewRomanPS-ItalicMT"/>
          <w:color w:val="000000"/>
        </w:rPr>
        <w:t xml:space="preserve"> </w:t>
      </w:r>
      <w:r>
        <w:rPr>
          <w:rFonts w:ascii="TimesNewRomanPS-ItalicMT" w:hAnsi="TimesNewRomanPS-ItalicMT"/>
          <w:i/>
          <w:color w:val="000000"/>
        </w:rPr>
        <w:t>дисциплин (модулей)».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-ItalicMT" w:hAnsi="TimesNewRomanPS-ItalicMT"/>
          <w:color w:val="000000"/>
        </w:rPr>
        <w:t xml:space="preserve">12. Постановление Главного государственного санитарного врача РФ </w:t>
      </w:r>
      <w:r>
        <w:rPr>
          <w:rFonts w:ascii="TimesNewRomanPSMT" w:hAnsi="TimesNewRomanPSMT"/>
          <w:color w:val="000000"/>
        </w:rPr>
        <w:t>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</w:t>
      </w:r>
      <w:r>
        <w:rPr>
          <w:rFonts w:ascii="TimesNewRomanPSMT" w:hAnsi="TimesNewRomanPSMT"/>
          <w:color w:val="000000"/>
        </w:rPr>
        <w:t>ниях» (с изменениями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дополнениями).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Приказами </w:t>
      </w:r>
      <w:proofErr w:type="spellStart"/>
      <w:r>
        <w:rPr>
          <w:rFonts w:ascii="TimesNewRomanPSMT" w:hAnsi="TimesNewRomanPSMT"/>
          <w:color w:val="000000"/>
        </w:rPr>
        <w:t>Минобрнауки</w:t>
      </w:r>
      <w:proofErr w:type="spellEnd"/>
      <w:r>
        <w:rPr>
          <w:rFonts w:ascii="TimesNewRomanPSMT" w:hAnsi="TimesNewRomanPSMT"/>
          <w:color w:val="000000"/>
        </w:rPr>
        <w:t xml:space="preserve"> России от 31 декабря 2015 г. №№ 1576, 1577, 1578 внесены изменения во ФГОС начального общего, основного общего и среднего общего образования, предусматривающие выделение отдельных обязательных пре</w:t>
      </w:r>
      <w:r>
        <w:rPr>
          <w:rFonts w:ascii="TimesNewRomanPSMT" w:hAnsi="TimesNewRomanPSMT"/>
          <w:color w:val="000000"/>
        </w:rPr>
        <w:t xml:space="preserve">дметных областей по родному языку и литературному чтению на родном языке, родному языку и родной литературе и соответствующих им предметных </w:t>
      </w:r>
      <w:r>
        <w:rPr>
          <w:rFonts w:ascii="TimesNewRomanPSMT" w:hAnsi="TimesNewRomanPSMT"/>
          <w:color w:val="000000"/>
        </w:rPr>
        <w:lastRenderedPageBreak/>
        <w:t xml:space="preserve">результатов. Таким образом, предметная область «Родной язык и родная литература» является обязательной для изучения </w:t>
      </w:r>
      <w:r>
        <w:rPr>
          <w:rFonts w:ascii="TimesNewRomanPSMT" w:hAnsi="TimesNewRomanPSMT"/>
          <w:color w:val="000000"/>
        </w:rPr>
        <w:t>в рамках обязательной части учебного плана ООП ООО.</w:t>
      </w:r>
    </w:p>
    <w:p w:rsidR="00913FB3" w:rsidRDefault="00913FB3">
      <w:pPr>
        <w:pStyle w:val="Standard"/>
        <w:rPr>
          <w:rFonts w:ascii="TimesNewRomanPSMT" w:hAnsi="TimesNewRomanPSMT"/>
          <w:color w:val="000000"/>
        </w:rPr>
      </w:pPr>
    </w:p>
    <w:p w:rsidR="00913FB3" w:rsidRDefault="00F81F4B">
      <w:pPr>
        <w:pStyle w:val="Standard"/>
      </w:pPr>
      <w:r>
        <w:rPr>
          <w:b/>
          <w:bCs/>
          <w:color w:val="000000"/>
        </w:rPr>
        <w:t>Место предметов в учебном плане</w:t>
      </w:r>
      <w:proofErr w:type="gramStart"/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В</w:t>
      </w:r>
      <w:proofErr w:type="gramEnd"/>
      <w:r>
        <w:rPr>
          <w:rFonts w:ascii="TimesNewRomanPSMT" w:hAnsi="TimesNewRomanPSMT"/>
          <w:color w:val="000000"/>
        </w:rPr>
        <w:t xml:space="preserve"> соответствии с рекомендациями Координационного совета УМО в системе общего образования Самарской области на изучение предметов «Родной (русский) язык» и «Родная </w:t>
      </w:r>
      <w:r>
        <w:rPr>
          <w:rFonts w:ascii="TimesNewRomanPSMT" w:hAnsi="TimesNewRomanPSMT"/>
          <w:color w:val="000000"/>
        </w:rPr>
        <w:t>(русская) литература» отводится следующее количество часов в обязательной части учебного плана:</w:t>
      </w:r>
    </w:p>
    <w:p w:rsidR="00913FB3" w:rsidRDefault="00913FB3">
      <w:pPr>
        <w:pStyle w:val="Standard"/>
        <w:rPr>
          <w:rFonts w:ascii="TimesNewRomanPSMT" w:hAnsi="TimesNewRomanPSMT"/>
          <w:color w:val="000000"/>
        </w:rPr>
      </w:pPr>
    </w:p>
    <w:tbl>
      <w:tblPr>
        <w:tblW w:w="10129" w:type="dxa"/>
        <w:tblInd w:w="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462"/>
        <w:gridCol w:w="2602"/>
        <w:gridCol w:w="2603"/>
      </w:tblGrid>
      <w:tr w:rsidR="00913F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Классы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Количество часов в неделю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Количество часов в год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Родной (русский) язык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</w:tbl>
    <w:p w:rsidR="00000000" w:rsidRDefault="00F81F4B">
      <w:pPr>
        <w:rPr>
          <w:vanish/>
        </w:rPr>
      </w:pPr>
    </w:p>
    <w:tbl>
      <w:tblPr>
        <w:tblW w:w="10129" w:type="dxa"/>
        <w:tblInd w:w="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462"/>
        <w:gridCol w:w="2602"/>
        <w:gridCol w:w="2603"/>
      </w:tblGrid>
      <w:tr w:rsidR="00913FB3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Родная (русская) литература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0,5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FB3" w:rsidRDefault="00F81F4B">
            <w:pPr>
              <w:pStyle w:val="Standard"/>
              <w:autoSpaceDE/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</w:tbl>
    <w:p w:rsidR="00913FB3" w:rsidRDefault="00913FB3">
      <w:pPr>
        <w:pStyle w:val="Standard"/>
        <w:rPr>
          <w:rFonts w:ascii="Calibri" w:hAnsi="Calibri"/>
          <w:color w:val="000000"/>
        </w:rPr>
      </w:pPr>
    </w:p>
    <w:p w:rsidR="00913FB3" w:rsidRDefault="00F81F4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2. </w:t>
      </w:r>
      <w:bookmarkStart w:id="1" w:name="bookmark11"/>
      <w:r>
        <w:rPr>
          <w:b/>
          <w:bCs/>
        </w:rPr>
        <w:t xml:space="preserve">Планируемые </w:t>
      </w:r>
      <w:r>
        <w:rPr>
          <w:b/>
          <w:bCs/>
        </w:rPr>
        <w:t>результаты освоения учебного предмета</w:t>
      </w:r>
      <w:bookmarkEnd w:id="1"/>
    </w:p>
    <w:p w:rsidR="00913FB3" w:rsidRDefault="00F81F4B">
      <w:pPr>
        <w:pStyle w:val="Standard"/>
      </w:pPr>
      <w:r>
        <w:rPr>
          <w:rFonts w:ascii="TimesNewRomanPS-BoldMT" w:hAnsi="TimesNewRomanPS-Bold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Изучение предметов «Родной (русский) язык» и «Родная (русская) литература» должно обеспечивать: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воспитание ценностного отношения к русскому языку и литературе на русском языке как хранителю культуры, включение в кул</w:t>
      </w:r>
      <w:r>
        <w:rPr>
          <w:rFonts w:ascii="TimesNewRomanPSMT" w:hAnsi="TimesNewRomanPSMT"/>
          <w:color w:val="000000"/>
        </w:rPr>
        <w:t>ьтурно-языковое поле своего народа;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приобщение к литературному наследию своего народа;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формирование причастности к свершениям и традициям своего народа;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осознание исторической преемственности поколений, своей ответственности за сохранение культуры на</w:t>
      </w:r>
      <w:r>
        <w:rPr>
          <w:rFonts w:ascii="TimesNewRomanPSMT" w:hAnsi="TimesNewRomanPSMT"/>
          <w:color w:val="000000"/>
        </w:rPr>
        <w:t>рода;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</w:t>
      </w:r>
      <w:proofErr w:type="gramStart"/>
      <w:r>
        <w:rPr>
          <w:rFonts w:ascii="TimesNewRomanPSMT" w:hAnsi="TimesNewRomanPSMT"/>
          <w:color w:val="000000"/>
        </w:rPr>
        <w:t>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получение знаний о родном (русском)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rPr>
          <w:rFonts w:ascii="TimesNewRomanPSMT" w:hAnsi="TimesNewRomanPSMT"/>
          <w:color w:val="000000"/>
        </w:rPr>
        <w:t>те</w:t>
      </w:r>
      <w:r>
        <w:rPr>
          <w:rFonts w:ascii="TimesNewRomanPSMT" w:hAnsi="TimesNewRomanPSMT"/>
          <w:color w:val="000000"/>
        </w:rPr>
        <w:t>кстов</w:t>
      </w:r>
      <w:proofErr w:type="gramEnd"/>
      <w:r>
        <w:rPr>
          <w:rFonts w:ascii="TimesNewRomanPSMT" w:hAnsi="TimesNewRomanPSMT"/>
          <w:color w:val="000000"/>
        </w:rPr>
        <w:t xml:space="preserve"> разных функционально-смысловых типов и жанров,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воспитание российской гражданской идентичности: любви и уважения к Отечеству, чувства гордости за свою Родину, прошлое и настоящее многонационального народа России,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развитие способности понимать лите</w:t>
      </w:r>
      <w:r>
        <w:rPr>
          <w:rFonts w:ascii="TimesNewRomanPSMT" w:hAnsi="TimesNewRomanPSMT"/>
          <w:color w:val="000000"/>
        </w:rPr>
        <w:t>ратурные художественные произведения, отражающие разные этнокультурные традиции.</w:t>
      </w:r>
    </w:p>
    <w:p w:rsidR="00913FB3" w:rsidRDefault="00F81F4B">
      <w:pPr>
        <w:pStyle w:val="Standard"/>
      </w:pPr>
      <w:proofErr w:type="gramStart"/>
      <w:r>
        <w:rPr>
          <w:b/>
          <w:bCs/>
          <w:color w:val="000000"/>
        </w:rPr>
        <w:t xml:space="preserve">Характеристика личностных, </w:t>
      </w:r>
      <w:proofErr w:type="spellStart"/>
      <w:r>
        <w:rPr>
          <w:b/>
          <w:b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 xml:space="preserve"> и предметных результатов освоения учебных предметов «Родной (русский) язык» и «Родная (русская) литература»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" w:hAnsi="TimesNewRoman"/>
          <w:b/>
          <w:bCs/>
          <w:color w:val="000000"/>
        </w:rPr>
        <w:t>Родной (русский) язык:</w:t>
      </w:r>
      <w:proofErr w:type="gramEnd"/>
    </w:p>
    <w:p w:rsidR="00913FB3" w:rsidRDefault="00F81F4B">
      <w:pPr>
        <w:pStyle w:val="Standard"/>
      </w:pPr>
      <w:proofErr w:type="gramStart"/>
      <w:r>
        <w:rPr>
          <w:rFonts w:ascii="TimesNewRomanPSMT" w:hAnsi="TimesNewRomanPSMT"/>
          <w:b/>
          <w:bCs/>
          <w:color w:val="000000"/>
        </w:rPr>
        <w:t>Ли</w:t>
      </w:r>
      <w:r>
        <w:rPr>
          <w:rFonts w:ascii="TimesNewRomanPSMT" w:hAnsi="TimesNewRomanPSMT"/>
          <w:b/>
          <w:bCs/>
          <w:color w:val="000000"/>
        </w:rPr>
        <w:t>чностные результаты: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формирование российской гражданской идентичности;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осознание своей этнической принадлежности, интерес к истории, языку, культуре русского народа, родного края, основ культурного наследия народов России и человечества;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уважительное</w:t>
      </w:r>
      <w:r>
        <w:rPr>
          <w:rFonts w:ascii="TimesNewRomanPSMT" w:hAnsi="TimesNewRomanPSMT"/>
          <w:color w:val="000000"/>
        </w:rPr>
        <w:t xml:space="preserve"> и доброжелательное отношение к истории, культуре, религии, традициям, языкам, ценностям народов России и народов мира;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представление о русском языке как одной из основных </w:t>
      </w:r>
      <w:proofErr w:type="spellStart"/>
      <w:r>
        <w:rPr>
          <w:rFonts w:ascii="TimesNewRomanPSMT" w:hAnsi="TimesNewRomanPSMT"/>
          <w:color w:val="000000"/>
        </w:rPr>
        <w:t>национальнокультурных</w:t>
      </w:r>
      <w:proofErr w:type="spellEnd"/>
      <w:r>
        <w:rPr>
          <w:rFonts w:ascii="TimesNewRomanPSMT" w:hAnsi="TimesNewRomanPSMT"/>
          <w:color w:val="000000"/>
        </w:rPr>
        <w:t xml:space="preserve"> ценностей русского народа;</w:t>
      </w:r>
      <w:proofErr w:type="gramEnd"/>
      <w:r>
        <w:rPr>
          <w:rFonts w:ascii="TimesNewRomanPSMT" w:hAnsi="TimesNewRomanPSMT"/>
          <w:color w:val="000000"/>
        </w:rPr>
        <w:t xml:space="preserve"> </w:t>
      </w:r>
      <w:proofErr w:type="gramStart"/>
      <w:r>
        <w:rPr>
          <w:rFonts w:ascii="TimesNewRomanPSMT" w:hAnsi="TimesNewRomanPSMT"/>
          <w:color w:val="000000"/>
        </w:rPr>
        <w:t>определяющей роли родного языка в</w:t>
      </w:r>
      <w:r>
        <w:rPr>
          <w:rFonts w:ascii="TimesNewRomanPSMT" w:hAnsi="TimesNewRomanPSMT"/>
          <w:color w:val="000000"/>
        </w:rPr>
        <w:t xml:space="preserve"> развитии интеллектуальных, творческих способностей и моральных качеств личности; его значения в процессе получения школьного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образования;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представление о русском языке как государственном языке Российской Федерации, языке межнационального и международно</w:t>
      </w:r>
      <w:r>
        <w:rPr>
          <w:rFonts w:ascii="TimesNewRomanPSMT" w:hAnsi="TimesNewRomanPSMT"/>
          <w:color w:val="000000"/>
        </w:rPr>
        <w:t>го общения, понимание важности этой роли;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 xml:space="preserve"> </w:t>
      </w:r>
      <w:proofErr w:type="gramStart"/>
      <w:r>
        <w:rPr>
          <w:rFonts w:ascii="TimesNewRomanPSMT" w:hAnsi="TimesNewRomanPSMT"/>
          <w:color w:val="000000"/>
        </w:rPr>
        <w:t>знакомство с нравственными, духовными идеалами, хранимыми в кул</w:t>
      </w:r>
      <w:r>
        <w:rPr>
          <w:rFonts w:ascii="TimesNewRomanPSMT" w:hAnsi="TimesNewRomanPSMT"/>
          <w:color w:val="000000"/>
        </w:rPr>
        <w:t>ьтурных традициях русского и других народов России через русский язык и русскую литературу;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понимание необходимости сохранения и изучения русской литературы, истории и культуры, русского языка как языка русской нации;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уважительное и доброжелательное от</w:t>
      </w:r>
      <w:r>
        <w:rPr>
          <w:rFonts w:ascii="TimesNewRomanPSMT" w:hAnsi="TimesNewRomanPSMT"/>
          <w:color w:val="000000"/>
        </w:rPr>
        <w:t>ношение к другому человеку, его мнению, мировоззрению, культуре, языку, вере, гражданской позиции;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интерес к художественным произведениям, отражающим русскую этнокультурную традицию;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эстетическое, эмоционально-ценностное видение окружающего мира.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b/>
          <w:bCs/>
          <w:color w:val="000000"/>
        </w:rPr>
        <w:t>Метап</w:t>
      </w:r>
      <w:r>
        <w:rPr>
          <w:rFonts w:ascii="TimesNewRomanPSMT" w:hAnsi="TimesNewRomanPSMT"/>
          <w:b/>
          <w:bCs/>
          <w:color w:val="000000"/>
        </w:rPr>
        <w:t>редметные</w:t>
      </w:r>
      <w:proofErr w:type="spellEnd"/>
      <w:r>
        <w:rPr>
          <w:rFonts w:ascii="TimesNewRomanPSMT" w:hAnsi="TimesNewRomanPSMT"/>
          <w:b/>
          <w:bCs/>
          <w:color w:val="000000"/>
        </w:rPr>
        <w:t xml:space="preserve"> результаты: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умение ставить и формулировать для себя новые задачи в учебе и познавательной деятельности, развивать мотивы и интересы своей</w:t>
      </w:r>
      <w:r>
        <w:rPr>
          <w:rFonts w:ascii="Calibri" w:hAnsi="Calibri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познавательной деятельности;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умение оценивать правильность выполнения учебной задачи, собственные возмож</w:t>
      </w:r>
      <w:r>
        <w:rPr>
          <w:rFonts w:ascii="TimesNewRomanPSMT" w:hAnsi="TimesNewRomanPSMT"/>
          <w:color w:val="000000"/>
        </w:rPr>
        <w:t>ности ее решения;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proofErr w:type="gramStart"/>
      <w:r>
        <w:rPr>
          <w:rFonts w:ascii="TimesNewRomanPSMT" w:hAnsi="TimesNewRomanPSMT"/>
          <w:color w:val="000000"/>
        </w:rPr>
        <w:t>формулир</w:t>
      </w:r>
      <w:r>
        <w:rPr>
          <w:rFonts w:ascii="TimesNewRomanPSMT" w:hAnsi="TimesNewRomanPSMT"/>
          <w:color w:val="000000"/>
        </w:rPr>
        <w:t>овать, аргументировать и отстаивать свое мнение,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использование речевых средств в соответствии с коммуникативной задачей,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умение искать информацию в соответствии с учебной задачей в открытых источниках и доступных словарях и справочниках,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понимание пр</w:t>
      </w:r>
      <w:r>
        <w:rPr>
          <w:rFonts w:ascii="TimesNewRomanPSMT" w:hAnsi="TimesNewRomanPSMT"/>
          <w:color w:val="000000"/>
        </w:rPr>
        <w:t>очитанного текста (в соответствии с возрастом) и нахождение в ней требуемой информации,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получение опыта работы с разными видами представления информации,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получение опыта построения рассуждения, анализа, обобщения, классификации.</w:t>
      </w:r>
      <w:proofErr w:type="gramEnd"/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b/>
          <w:bCs/>
          <w:color w:val="000000"/>
        </w:rPr>
        <w:t>Предметные результаты: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совершенствование видов речевой деятельности (</w:t>
      </w:r>
      <w:proofErr w:type="spellStart"/>
      <w:r>
        <w:rPr>
          <w:rFonts w:ascii="TimesNewRomanPSMT" w:hAnsi="TimesNewRomanPSMT"/>
          <w:color w:val="000000"/>
        </w:rPr>
        <w:t>аудирования</w:t>
      </w:r>
      <w:proofErr w:type="spellEnd"/>
      <w:r>
        <w:rPr>
          <w:rFonts w:ascii="TimesNewRomanPSMT" w:hAnsi="TimesNewRomanPSMT"/>
          <w:color w:val="000000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понимание определяющ</w:t>
      </w:r>
      <w:r>
        <w:rPr>
          <w:rFonts w:ascii="TimesNewRomanPSMT" w:hAnsi="TimesNewRomanPSMT"/>
          <w:color w:val="000000"/>
        </w:rPr>
        <w:t>ей роли языка в развитии интеллектуальных и творческих способностей личности в процессе образования и самообразования;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использование коммуникативно-эстетических возможностей родного языка;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расширение и систематизация научных знаний о родном языке;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ос</w:t>
      </w:r>
      <w:r>
        <w:rPr>
          <w:rFonts w:ascii="TimesNewRomanPSMT" w:hAnsi="TimesNewRomanPSMT"/>
          <w:color w:val="000000"/>
        </w:rPr>
        <w:t>ознание взаимосвязи его уровней и единиц; освоение базовых понятий лингвистики, основных единиц и грамматических категорий родного языка;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формирование навыков проведения различных видов анализа слова (фонетического, морфемного, словообразовательного, лек</w:t>
      </w:r>
      <w:r>
        <w:rPr>
          <w:rFonts w:ascii="TimesNewRomanPSMT" w:hAnsi="TimesNewRomanPSMT"/>
          <w:color w:val="000000"/>
        </w:rPr>
        <w:t>сического, морфологического), синтаксического анализа словосочетания и предложения, а также многоаспектного анализа текста;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</w:t>
      </w:r>
      <w:proofErr w:type="gramStart"/>
      <w:r>
        <w:rPr>
          <w:rFonts w:ascii="TimesNewRomanPSMT" w:hAnsi="TimesNewRomanPSMT"/>
          <w:color w:val="000000"/>
        </w:rPr>
        <w:t>обогащение активного и потенциального словарного запаса, расширение объема используемых в речи грамматических средств для свободно</w:t>
      </w:r>
      <w:r>
        <w:rPr>
          <w:rFonts w:ascii="TimesNewRomanPSMT" w:hAnsi="TimesNewRomanPSMT"/>
          <w:color w:val="000000"/>
        </w:rPr>
        <w:t>го выражения мыслей и чувств на родном языке адекватно ситуации и стилю общения;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овладение основными стилистическими ресурсами лексики и </w:t>
      </w:r>
      <w:proofErr w:type="spellStart"/>
      <w:r>
        <w:rPr>
          <w:rFonts w:ascii="TimesNewRomanPSMT" w:hAnsi="TimesNewRomanPSMT"/>
          <w:color w:val="000000"/>
        </w:rPr>
        <w:t>фразеологииродного</w:t>
      </w:r>
      <w:proofErr w:type="spellEnd"/>
      <w:r>
        <w:rPr>
          <w:rFonts w:ascii="TimesNewRomanPSMT" w:hAnsi="TimesNewRomanPSMT"/>
          <w:color w:val="000000"/>
        </w:rPr>
        <w:t xml:space="preserve"> языка, основными нормами родного языка (орфоэпическими, лексическими, грамматическими, орфографиче</w:t>
      </w:r>
      <w:r>
        <w:rPr>
          <w:rFonts w:ascii="TimesNewRomanPSMT" w:hAnsi="TimesNewRomanPSMT"/>
          <w:color w:val="000000"/>
        </w:rPr>
        <w:t>скими, пунктуационными) (в рамках изученного в основном курсе), нормами речевого этикета;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приобретение опыта их использования в речевой практике при создании устных и письменных высказываний;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стремление к речевому самосовершенствованию;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формирование </w:t>
      </w:r>
      <w:r>
        <w:rPr>
          <w:rFonts w:ascii="TimesNewRomanPSMT" w:hAnsi="TimesNewRomanPSMT"/>
          <w:color w:val="000000"/>
        </w:rPr>
        <w:t>ответственности за языковую культуру как общечеловеческую ценность.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b/>
          <w:bCs/>
          <w:color w:val="000000"/>
        </w:rPr>
        <w:t>Родная (русская) литература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b/>
          <w:bCs/>
          <w:color w:val="000000"/>
        </w:rPr>
        <w:t>Личностные результаты: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формирование российской гражданской идентичности;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осознание своей этнической принадлежности, интерес к истории, языку, литературе и к</w:t>
      </w:r>
      <w:r>
        <w:rPr>
          <w:rFonts w:ascii="TimesNewRomanPSMT" w:hAnsi="TimesNewRomanPSMT"/>
          <w:color w:val="000000"/>
        </w:rPr>
        <w:t>ультуре русского народа, родного края, основ культурного наследия народов России и человечества;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уважительное и доброжелательное отношение к истории, культуре, религии, традициям, языкам, ценностям народов России и народов мира;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</w:t>
      </w:r>
      <w:proofErr w:type="gramStart"/>
      <w:r>
        <w:rPr>
          <w:rFonts w:ascii="TimesNewRomanPSMT" w:hAnsi="TimesNewRomanPSMT"/>
          <w:color w:val="000000"/>
        </w:rPr>
        <w:t>представление о русском</w:t>
      </w:r>
      <w:r>
        <w:rPr>
          <w:rFonts w:ascii="TimesNewRomanPSMT" w:hAnsi="TimesNewRomanPSMT"/>
          <w:color w:val="000000"/>
        </w:rPr>
        <w:t xml:space="preserve"> языке и русской литературе как одной из основных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национально-культурных ценностей русского народа; определяющей роли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родного языка в развитии интеллектуальных, творческих способностей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моральных качеств личности; его значения в процессе получения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школьно</w:t>
      </w:r>
      <w:r>
        <w:rPr>
          <w:rFonts w:ascii="TimesNewRomanPSMT" w:hAnsi="TimesNewRomanPSMT"/>
          <w:color w:val="000000"/>
        </w:rPr>
        <w:t>го образования;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представление о русском языке как государственном языке Российской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Федерации, языке межнационального и международного общения,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понимание важности этой роли;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ответственное отношение к учению, готовность и способность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обучающихся к самора</w:t>
      </w:r>
      <w:r>
        <w:rPr>
          <w:rFonts w:ascii="TimesNewRomanPSMT" w:hAnsi="TimesNewRomanPSMT"/>
          <w:color w:val="000000"/>
        </w:rPr>
        <w:t>звитию и самообразованию на основе мотивации к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обучению и познанию;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знакомство с нравственными, духовными идеалами, хранимыми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культурных традициях русского и других народов России через русскую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литературу;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понимание необходимости сохранения и изучени</w:t>
      </w:r>
      <w:r>
        <w:rPr>
          <w:rFonts w:ascii="TimesNewRomanPSMT" w:hAnsi="TimesNewRomanPSMT"/>
          <w:color w:val="000000"/>
        </w:rPr>
        <w:t>я русской литературы,</w:t>
      </w:r>
      <w:r>
        <w:rPr>
          <w:rFonts w:ascii="Calibri" w:hAnsi="Calibri"/>
          <w:color w:val="000000"/>
        </w:rPr>
        <w:br/>
      </w:r>
      <w:r>
        <w:rPr>
          <w:rFonts w:ascii="TimesNewRomanPSMT" w:hAnsi="TimesNewRomanPSMT"/>
          <w:color w:val="000000"/>
        </w:rPr>
        <w:t>истории и культуры;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уважительное и доброжелательное отношение к другому человеку, его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мнению, мировоззрению, культуре, языку, вере, гражданской позиции;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интерес к художественным произведениям, отражающим русскую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этнокультурную тра</w:t>
      </w:r>
      <w:r>
        <w:rPr>
          <w:rFonts w:ascii="TimesNewRomanPSMT" w:hAnsi="TimesNewRomanPSMT"/>
          <w:color w:val="000000"/>
        </w:rPr>
        <w:t>дицию;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эстетическое, эмоционально-ценностное видение окружающего мира.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b/>
          <w:bCs/>
          <w:color w:val="000000"/>
        </w:rPr>
        <w:t>Метапредметные</w:t>
      </w:r>
      <w:proofErr w:type="spellEnd"/>
      <w:r>
        <w:rPr>
          <w:rFonts w:ascii="TimesNewRomanPSMT" w:hAnsi="TimesNewRomanPSMT"/>
          <w:b/>
          <w:bCs/>
          <w:color w:val="000000"/>
        </w:rPr>
        <w:t xml:space="preserve"> результаты: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умение ставить и формулировать для себя новые задачи в учебе 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познавательной деятельности, развивать мотивы и интересы своей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познавательной деятельности;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умение оценивать правильность выполнения учебной задачи, собственные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возможности ее решения;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умение организовывать учебное сотрудничество и совместную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деятельность с учителем и сверстниками; работать индивидуально и 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группе: находить общее решение и </w:t>
      </w:r>
      <w:r>
        <w:rPr>
          <w:rFonts w:ascii="TimesNewRomanPSMT" w:hAnsi="TimesNewRomanPSMT"/>
          <w:color w:val="000000"/>
        </w:rPr>
        <w:t>разрешать конфликты на основе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согласования позиций и учета интересов; формулировать, аргументировать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и отстаивать свое мнение;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использование речевых сре</w:t>
      </w:r>
      <w:proofErr w:type="gramStart"/>
      <w:r>
        <w:rPr>
          <w:rFonts w:ascii="TimesNewRomanPSMT" w:hAnsi="TimesNewRomanPSMT"/>
          <w:color w:val="000000"/>
        </w:rPr>
        <w:t>дств в с</w:t>
      </w:r>
      <w:proofErr w:type="gramEnd"/>
      <w:r>
        <w:rPr>
          <w:rFonts w:ascii="TimesNewRomanPSMT" w:hAnsi="TimesNewRomanPSMT"/>
          <w:color w:val="000000"/>
        </w:rPr>
        <w:t>оответствии с коммуникативной задачей;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умение искать информацию в соответствии с учебной зад</w:t>
      </w:r>
      <w:r>
        <w:rPr>
          <w:rFonts w:ascii="TimesNewRomanPSMT" w:hAnsi="TimesNewRomanPSMT"/>
          <w:color w:val="000000"/>
        </w:rPr>
        <w:t>ачей в открытых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источниках и доступных словарях и справочниках;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понимание прочитанного текста (в соответствии с возрастом) и нахождение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в ней требуемой информации;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получение опыта работы с разными видами представления информации;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получение опыта пост</w:t>
      </w:r>
      <w:r>
        <w:rPr>
          <w:rFonts w:ascii="TimesNewRomanPSMT" w:hAnsi="TimesNewRomanPSMT"/>
          <w:color w:val="000000"/>
        </w:rPr>
        <w:t>роения рассуждения, анализа, обобщения,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классификации.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b/>
          <w:bCs/>
          <w:color w:val="000000"/>
        </w:rPr>
        <w:t>Предметные результаты: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</w:t>
      </w:r>
      <w:r>
        <w:rPr>
          <w:rFonts w:ascii="TimesNewRomanPSMT" w:hAnsi="TimesNewRomanPSMT"/>
          <w:color w:val="000000"/>
        </w:rPr>
        <w:t>ре, как в способе своего эстетического и интеллектуального удовлетворения;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восприятие русской литературы как одной из основных культурных ценностей русского народа (отражающей его менталитет, историю, мировосприятие) и человечества (содержащей смыслы, ва</w:t>
      </w:r>
      <w:r>
        <w:rPr>
          <w:rFonts w:ascii="TimesNewRomanPSMT" w:hAnsi="TimesNewRomanPSMT"/>
          <w:color w:val="000000"/>
        </w:rPr>
        <w:t>жные для человечества в целом);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</w:t>
      </w:r>
      <w:proofErr w:type="gramStart"/>
      <w:r>
        <w:rPr>
          <w:rFonts w:ascii="TimesNewRomanPSMT" w:hAnsi="TimesNewRomanPSMT"/>
          <w:color w:val="000000"/>
        </w:rPr>
        <w:t>культурная самоидентификация, осознание коммуникативно-эстетических возможностей родного языка на основе изучения выдающихся произведений русской литературы;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развитие способности понимать литературные художественные прои</w:t>
      </w:r>
      <w:r>
        <w:rPr>
          <w:rFonts w:ascii="TimesNewRomanPSMT" w:hAnsi="TimesNewRomanPSMT"/>
          <w:color w:val="000000"/>
        </w:rPr>
        <w:t>зведения, воплощающие разные этнокультурные традиции;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 </w:t>
      </w:r>
      <w:r>
        <w:rPr>
          <w:rFonts w:ascii="TimesNewRomanPSMT" w:hAnsi="TimesNewRomanPSMT"/>
          <w:color w:val="000000"/>
        </w:rPr>
        <w:t>получение опыта эстетического и смыслового анализа художественного текста: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воспринимать, анализировать, критически оценивать и интерпретировать прочитанное, осознавать художественную картину жизни, </w:t>
      </w:r>
      <w:r>
        <w:rPr>
          <w:rFonts w:ascii="TimesNewRomanPSMT" w:hAnsi="TimesNewRomanPSMT"/>
          <w:color w:val="000000"/>
        </w:rPr>
        <w:t>отраженную в литературном произведении, на уровне не только эмоционального восприятия, но и интеллектуального осмысления;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</w:t>
      </w:r>
      <w:proofErr w:type="gramStart"/>
      <w:r>
        <w:rPr>
          <w:rFonts w:ascii="TimesNewRomanPSMT" w:hAnsi="TimesNewRomanPSMT"/>
          <w:color w:val="000000"/>
        </w:rPr>
        <w:t>определять тему и основную мысль произведения;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владеть различными видами пересказа;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 характеризовать героев-персонажей, давать их</w:t>
      </w:r>
      <w:r>
        <w:rPr>
          <w:rFonts w:ascii="TimesNewRomanPSMT" w:hAnsi="TimesNewRomanPSMT"/>
          <w:color w:val="000000"/>
        </w:rPr>
        <w:t xml:space="preserve"> сравнительные характеристики;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выявлять и осмыслять формы авторской оценки героев, событий, характер авторских вз</w:t>
      </w:r>
      <w:r>
        <w:rPr>
          <w:rFonts w:ascii="TimesNewRomanPSMT" w:hAnsi="TimesNewRomanPSMT"/>
          <w:color w:val="000000"/>
        </w:rPr>
        <w:t>аимоотношений с «читателем» как адресатом произведения;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представлять развернутый устный или письменный ответ на поставленные вопросы;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 </w:t>
      </w:r>
      <w:proofErr w:type="gramStart"/>
      <w:r>
        <w:rPr>
          <w:rFonts w:ascii="TimesNewRomanPSMT" w:hAnsi="TimesNewRomanPSMT"/>
          <w:color w:val="000000"/>
        </w:rPr>
        <w:t>собирать материал и обрабатывать информацию, необходимую для составления плана, доклада, написания аннотации, сочинени</w:t>
      </w:r>
      <w:r>
        <w:rPr>
          <w:rFonts w:ascii="TimesNewRomanPSMT" w:hAnsi="TimesNewRomanPSMT"/>
          <w:color w:val="000000"/>
        </w:rPr>
        <w:t>я, создания проекта на заранее объявленную или самостоятельно/под руководством учителя выбранную литературную тему;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выражать личное отношение к художественному произведению, аргументировать свою точку зрения;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 ориентироваться в информационном образовате</w:t>
      </w:r>
      <w:r>
        <w:rPr>
          <w:rFonts w:ascii="TimesNewRomanPSMT" w:hAnsi="TimesNewRomanPSMT"/>
          <w:color w:val="000000"/>
        </w:rPr>
        <w:t>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  <w:proofErr w:type="gramEnd"/>
    </w:p>
    <w:p w:rsidR="00913FB3" w:rsidRDefault="00913FB3">
      <w:pPr>
        <w:pStyle w:val="Standard"/>
      </w:pPr>
    </w:p>
    <w:p w:rsidR="00913FB3" w:rsidRDefault="00F81F4B">
      <w:pPr>
        <w:pStyle w:val="Standard"/>
      </w:pPr>
      <w:r>
        <w:rPr>
          <w:b/>
          <w:bCs/>
          <w:color w:val="000000"/>
        </w:rPr>
        <w:br/>
      </w:r>
      <w:r>
        <w:rPr>
          <w:b/>
          <w:bCs/>
          <w:color w:val="000000"/>
        </w:rPr>
        <w:t>Содержание учебных предметов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«Родной (русский) язык» и «Родн</w:t>
      </w:r>
      <w:r>
        <w:rPr>
          <w:b/>
          <w:bCs/>
          <w:color w:val="000000"/>
        </w:rPr>
        <w:t>ая (русская) литература»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На основании методических рекомендаций по разработке программ по данной предметной области на уровне основного общего образования: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1. </w:t>
      </w:r>
      <w:proofErr w:type="gramStart"/>
      <w:r>
        <w:rPr>
          <w:rFonts w:ascii="TimesNewRomanPSMT" w:hAnsi="TimesNewRomanPSMT"/>
          <w:color w:val="000000"/>
        </w:rPr>
        <w:t>В программе курса «Родной (русский) язык» выделены блоки «Речевая деятельность и культура речи» и</w:t>
      </w:r>
      <w:r>
        <w:rPr>
          <w:rFonts w:ascii="TimesNewRomanPSMT" w:hAnsi="TimesNewRomanPSMT"/>
          <w:color w:val="000000"/>
        </w:rPr>
        <w:t xml:space="preserve"> «Общие сведения о языке, разделы науки о  языке (фонетика, орфоэпия и графика, </w:t>
      </w:r>
      <w:proofErr w:type="spellStart"/>
      <w:r>
        <w:rPr>
          <w:rFonts w:ascii="TimesNewRomanPSMT" w:hAnsi="TimesNewRomanPSMT"/>
          <w:color w:val="000000"/>
        </w:rPr>
        <w:t>морфемика</w:t>
      </w:r>
      <w:proofErr w:type="spellEnd"/>
      <w:r>
        <w:rPr>
          <w:rFonts w:ascii="TimesNewRomanPSMT" w:hAnsi="TimesNewRomanPSMT"/>
          <w:color w:val="000000"/>
        </w:rPr>
        <w:t xml:space="preserve"> и словообразование, лексикология и фразеология, морфология, синтаксис, орфография и пунктуация)».</w:t>
      </w:r>
      <w:proofErr w:type="gramEnd"/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Основной упор в содержании уроков сделан на расширении словарного за</w:t>
      </w:r>
      <w:r>
        <w:rPr>
          <w:rFonts w:ascii="TimesNewRomanPSMT" w:hAnsi="TimesNewRomanPSMT"/>
          <w:color w:val="000000"/>
        </w:rPr>
        <w:t>паса обучающихся, на развитии речи, на повышении культуры общения и овладении функциональными разновидностями литературного языка.</w:t>
      </w:r>
      <w:proofErr w:type="gramEnd"/>
      <w:r>
        <w:rPr>
          <w:rFonts w:ascii="TimesNewRomanPSMT" w:hAnsi="TimesNewRomanPSMT"/>
          <w:color w:val="000000"/>
        </w:rPr>
        <w:t xml:space="preserve"> При планировании содержания тем, посвященных разделам науки о языке, в фокусе внимания находятся не грамматические категории </w:t>
      </w:r>
      <w:r>
        <w:rPr>
          <w:rFonts w:ascii="TimesNewRomanPSMT" w:hAnsi="TimesNewRomanPSMT"/>
          <w:color w:val="000000"/>
        </w:rPr>
        <w:t>сами по себе, а речевые,</w:t>
      </w:r>
      <w:r>
        <w:rPr>
          <w:rFonts w:ascii="TimesNewRomanPSMT" w:hAnsi="TimesNewRomanPSMT"/>
          <w:color w:val="000000"/>
        </w:rPr>
        <w:br/>
      </w:r>
      <w:r>
        <w:rPr>
          <w:rFonts w:ascii="Calibri" w:hAnsi="Calibri"/>
          <w:color w:val="000000"/>
        </w:rPr>
        <w:t>1</w:t>
      </w:r>
      <w:proofErr w:type="gramStart"/>
      <w:r>
        <w:rPr>
          <w:rFonts w:ascii="Calibri" w:hAnsi="Calibri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В</w:t>
      </w:r>
      <w:proofErr w:type="gramEnd"/>
      <w:r>
        <w:rPr>
          <w:rFonts w:ascii="TimesNewRomanPSMT" w:hAnsi="TimesNewRomanPSMT"/>
          <w:color w:val="000000"/>
        </w:rPr>
        <w:t xml:space="preserve"> скобках через дробь указано количество часов в неделю по полугодиям или по неделям: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3/4 - 3 часа в неделю в первом полугодии и 4 часа в неделю во втором полугодии ИЛИ на одной неделе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3 часа, на другой - 4.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Часы на изучение родн</w:t>
      </w:r>
      <w:r>
        <w:rPr>
          <w:rFonts w:ascii="TimesNewRomanPSMT" w:hAnsi="TimesNewRomanPSMT"/>
          <w:color w:val="000000"/>
        </w:rPr>
        <w:t>ого языка и литературы могут быть распределены по-разному: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- 1-е полугодие - русский язык (один раз в неделю 1 час), 2-е полугодие - литература (один раз в неделю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1 час) (или наоборот),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- одна неделя - русский язык (один раз в неделю 1 час), другая неделя </w:t>
      </w:r>
      <w:r>
        <w:rPr>
          <w:rFonts w:ascii="TimesNewRomanPSMT" w:hAnsi="TimesNewRomanPSMT"/>
          <w:color w:val="000000"/>
        </w:rPr>
        <w:t>- литература (один раз в неделю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1 час) (четные и нечетные недели),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- 1-е полугодие - 5 часов русского</w:t>
      </w:r>
      <w:proofErr w:type="gramEnd"/>
      <w:r>
        <w:rPr>
          <w:rFonts w:ascii="TimesNewRomanPSMT" w:hAnsi="TimesNewRomanPSMT"/>
          <w:color w:val="000000"/>
        </w:rPr>
        <w:t xml:space="preserve"> языка в неделю и 3 часа литературы, 2-е полугодие - 4 часа русского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языка и 1 час родного языка, 2 часа литературы и 1 час родной литературы.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br/>
      </w:r>
      <w:r>
        <w:rPr>
          <w:b/>
          <w:bCs/>
          <w:color w:val="000000"/>
        </w:rPr>
        <w:t xml:space="preserve">Содержание </w:t>
      </w:r>
      <w:r>
        <w:rPr>
          <w:b/>
          <w:bCs/>
          <w:color w:val="000000"/>
        </w:rPr>
        <w:t>учебного предмета «Родной (русский) язык»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1. Качества хорошей речи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Общее представление о качествах хорошей речи. Средства выразительной устной речи (тон, тембр, темп). Интонация и жесты.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2. Речевой этикет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Общее представление о речевом этикете. Устойчивые ф</w:t>
      </w:r>
      <w:r>
        <w:rPr>
          <w:rFonts w:ascii="TimesNewRomanPSMT" w:hAnsi="TimesNewRomanPSMT"/>
          <w:color w:val="000000"/>
        </w:rPr>
        <w:t>ормулы речевого этикета в общении. Обращение в русском речевом этикете: история и особенности употребления в официальной и неофициальной речевой ситуации.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3. Официальное и бытовое общение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Ситуации общения. Виды ситуаций официального общения. Особенности бы</w:t>
      </w:r>
      <w:r>
        <w:rPr>
          <w:rFonts w:ascii="TimesNewRomanPSMT" w:hAnsi="TimesNewRomanPSMT"/>
          <w:color w:val="000000"/>
        </w:rPr>
        <w:t>тового общения.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Выбор лексических и грамматических сре</w:t>
      </w:r>
      <w:proofErr w:type="gramStart"/>
      <w:r>
        <w:rPr>
          <w:rFonts w:ascii="TimesNewRomanPSMT" w:hAnsi="TimesNewRomanPSMT"/>
          <w:color w:val="000000"/>
        </w:rPr>
        <w:t>дств в з</w:t>
      </w:r>
      <w:proofErr w:type="gramEnd"/>
      <w:r>
        <w:rPr>
          <w:rFonts w:ascii="TimesNewRomanPSMT" w:hAnsi="TimesNewRomanPSMT"/>
          <w:color w:val="000000"/>
        </w:rPr>
        <w:t>ависимости от ситуации общения.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4. Разговорный стиль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Стили русского литературного языка (в рамках изученного). Жанры разговорного стиля: </w:t>
      </w:r>
      <w:r>
        <w:rPr>
          <w:rFonts w:ascii="TimesNewRomanPSMT" w:hAnsi="TimesNewRomanPSMT"/>
          <w:color w:val="000000"/>
        </w:rPr>
        <w:lastRenderedPageBreak/>
        <w:t>поздравление, письмо, дружеская беседа, просьба, извинени</w:t>
      </w:r>
      <w:r>
        <w:rPr>
          <w:rFonts w:ascii="TimesNewRomanPSMT" w:hAnsi="TimesNewRomanPSMT"/>
          <w:color w:val="000000"/>
        </w:rPr>
        <w:t>е. Лексические и грамматические особенности разговорного стиля.</w:t>
      </w:r>
      <w:r>
        <w:rPr>
          <w:rFonts w:ascii="Calibri" w:hAnsi="Calibri"/>
          <w:color w:val="000000"/>
        </w:rPr>
        <w:br/>
      </w:r>
      <w:r>
        <w:rPr>
          <w:rFonts w:ascii="TimesNewRomanPSMT" w:hAnsi="TimesNewRomanPSMT"/>
          <w:color w:val="000000"/>
        </w:rPr>
        <w:t>5. Общие сведения о русском языке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Русский язык - язык русского народа, богатство и выразительность русского языка. Роль родного языка в жизни человека, в жизни общества и государства. Бережное</w:t>
      </w:r>
      <w:r>
        <w:rPr>
          <w:rFonts w:ascii="TimesNewRomanPSMT" w:hAnsi="TimesNewRomanPSMT"/>
          <w:color w:val="000000"/>
        </w:rPr>
        <w:t xml:space="preserve"> отношение к родному языку как одно из необходимых качеств современного культурного человека.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</w:t>
      </w:r>
      <w:r>
        <w:rPr>
          <w:rFonts w:ascii="TimesNewRomanPSMT" w:hAnsi="TimesNewRomanPSMT"/>
          <w:color w:val="000000"/>
        </w:rPr>
        <w:t xml:space="preserve"> быта, слова с национально культурным компонентом значения.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6. Орфоэпия</w:t>
      </w:r>
      <w:proofErr w:type="gramStart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З</w:t>
      </w:r>
      <w:proofErr w:type="gramEnd"/>
      <w:r>
        <w:rPr>
          <w:rFonts w:ascii="TimesNewRomanPSMT" w:hAnsi="TimesNewRomanPSMT"/>
          <w:color w:val="000000"/>
        </w:rPr>
        <w:t>ачем соблюдать орфоэпические нормы? Отдельные сведения из истории формирования современной орфоэпической нормы русского литературного языка. Понятие о варианте нормы. Запретительные п</w:t>
      </w:r>
      <w:r>
        <w:rPr>
          <w:rFonts w:ascii="TimesNewRomanPSMT" w:hAnsi="TimesNewRomanPSMT"/>
          <w:color w:val="000000"/>
        </w:rPr>
        <w:t>ометы в орфоэпических словарях. Постоянное и подвижное ударение в именах существительных; именах прилагательных, глаголах. Нормы ударения и произношения конкретных слов.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7. Лексика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Разнообразие лексических средств русского языка. Ознакомление с историей и </w:t>
      </w:r>
      <w:r>
        <w:rPr>
          <w:rFonts w:ascii="TimesNewRomanPSMT" w:hAnsi="TimesNewRomanPSMT"/>
          <w:color w:val="000000"/>
        </w:rPr>
        <w:t>этимологией некоторых слов. Слово как хранилище материальной и духовной культуры народа. Национальная специфика слов с живой внутренней формой. Типы отношений между словами: синонимия, антонимия, омонимия. Лексические нормы употребления имён существительны</w:t>
      </w:r>
      <w:r>
        <w:rPr>
          <w:rFonts w:ascii="TimesNewRomanPSMT" w:hAnsi="TimesNewRomanPSMT"/>
          <w:color w:val="000000"/>
        </w:rPr>
        <w:t>х, прилагательных,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глаголов в современном русском литературном языке. Стилистические варианты нормы.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8. Фразеология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Роль фразеологизмов в речи. Выразительные возможности фразеологизмов. Крылатые слова и выражения как хранилище материальной и духовной культ</w:t>
      </w:r>
      <w:r>
        <w:rPr>
          <w:rFonts w:ascii="TimesNewRomanPSMT" w:hAnsi="TimesNewRomanPSMT"/>
          <w:color w:val="000000"/>
        </w:rPr>
        <w:t>уры народа. Источники, значение и употребление фразеологизмов в современных ситуациях речевого общения.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9. Словообразование</w:t>
      </w:r>
      <w:r>
        <w:rPr>
          <w:rFonts w:ascii="TimesNewRomanPSMT" w:hAnsi="TimesNewRomanPSMT"/>
          <w:color w:val="000000"/>
        </w:rPr>
        <w:br/>
      </w:r>
      <w:proofErr w:type="spellStart"/>
      <w:proofErr w:type="gramStart"/>
      <w:r>
        <w:rPr>
          <w:rFonts w:ascii="TimesNewRomanPSMT" w:hAnsi="TimesNewRomanPSMT"/>
          <w:color w:val="000000"/>
        </w:rPr>
        <w:t>Словообразование</w:t>
      </w:r>
      <w:proofErr w:type="spellEnd"/>
      <w:proofErr w:type="gramEnd"/>
      <w:r>
        <w:rPr>
          <w:rFonts w:ascii="TimesNewRomanPSMT" w:hAnsi="TimesNewRomanPSMT"/>
          <w:color w:val="000000"/>
        </w:rPr>
        <w:t xml:space="preserve"> как источник лексического богатства русского языка. Слова с суффиксами субъективной оценки как изобразительное сред</w:t>
      </w:r>
      <w:r>
        <w:rPr>
          <w:rFonts w:ascii="TimesNewRomanPSMT" w:hAnsi="TimesNewRomanPSMT"/>
          <w:color w:val="000000"/>
        </w:rPr>
        <w:t>ство. Русские имена, краткие сведения по их этимологии. Имена традиционные и новые. Имена популярные и устаревшие. Общеизвестные старинные русские города. Происхождение их названий.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10. Морфология. Орфография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Значения слов как частей речи. Орфография и зна</w:t>
      </w:r>
      <w:r>
        <w:rPr>
          <w:rFonts w:ascii="TimesNewRomanPSMT" w:hAnsi="TimesNewRomanPSMT"/>
          <w:color w:val="000000"/>
        </w:rPr>
        <w:t>чение слова. Нормативные и ненормативные формы употребления отдельных слов разных частей речи.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11. Синтаксис. Пунктуация</w:t>
      </w:r>
      <w:proofErr w:type="gramStart"/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З</w:t>
      </w:r>
      <w:proofErr w:type="gramEnd"/>
      <w:r>
        <w:rPr>
          <w:rFonts w:ascii="TimesNewRomanPSMT" w:hAnsi="TimesNewRomanPSMT"/>
          <w:color w:val="000000"/>
        </w:rPr>
        <w:t xml:space="preserve">ачем нужны знаки препинания? Интонация, построение предложения и знаки препинания. Некоторые сведения из истории формирования русской </w:t>
      </w:r>
      <w:r>
        <w:rPr>
          <w:rFonts w:ascii="TimesNewRomanPSMT" w:hAnsi="TimesNewRomanPSMT"/>
          <w:color w:val="000000"/>
        </w:rPr>
        <w:t>пунктуации.</w:t>
      </w:r>
      <w:r>
        <w:rPr>
          <w:rFonts w:ascii="TimesNewRomanPSMT" w:hAnsi="TimesNewRomanPSMT"/>
          <w:color w:val="000000"/>
        </w:rPr>
        <w:br/>
      </w:r>
      <w:r>
        <w:rPr>
          <w:b/>
          <w:bCs/>
          <w:color w:val="000000"/>
        </w:rPr>
        <w:t>Содержание учебного предмета «Родная (русская) литература»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1. Сказка как жанр фольклора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</w:t>
      </w:r>
      <w:r>
        <w:rPr>
          <w:rFonts w:ascii="TimesNewRomanPSMT" w:hAnsi="TimesNewRomanPSMT"/>
          <w:color w:val="000000"/>
        </w:rPr>
        <w:t>мулы. Вариативность народных сказок (начальные представления). Сравнение. Композиция сказки. Признаки волшебных сказок.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2. Сказки и предания Самарского края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Собиратель сказок Д.Н. Садовников и его книга «Сказки и предания Самарского края». Сюжеты и герои с</w:t>
      </w:r>
      <w:r>
        <w:rPr>
          <w:rFonts w:ascii="TimesNewRomanPSMT" w:hAnsi="TimesNewRomanPSMT"/>
          <w:color w:val="000000"/>
        </w:rPr>
        <w:t>казок (сказки предварительно отбираются учителем, при необходимости адаптируются, сокращаются). Сравнение с известными сказками и преданиями. Общее и различное.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-ItalicMT" w:hAnsi="TimesNewRomanPS-ItalicMT"/>
          <w:i/>
          <w:color w:val="000000"/>
        </w:rPr>
        <w:t>Р.р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. </w:t>
      </w:r>
      <w:r>
        <w:rPr>
          <w:rFonts w:ascii="TimesNewRomanPSMT" w:hAnsi="TimesNewRomanPSMT"/>
          <w:color w:val="000000"/>
        </w:rPr>
        <w:t>Выразительное чтение. Пересказ.</w:t>
      </w:r>
      <w:r>
        <w:rPr>
          <w:rFonts w:ascii="Calibri" w:hAnsi="Calibri"/>
          <w:color w:val="000000"/>
        </w:rPr>
        <w:br/>
      </w:r>
      <w:r>
        <w:rPr>
          <w:rFonts w:ascii="TimesNewRomanPSMT" w:hAnsi="TimesNewRomanPSMT"/>
          <w:color w:val="000000"/>
        </w:rPr>
        <w:t>3. Баснописец И.И. Дмитриев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Биография И.И. Дмитриева. Связ</w:t>
      </w:r>
      <w:r>
        <w:rPr>
          <w:rFonts w:ascii="TimesNewRomanPSMT" w:hAnsi="TimesNewRomanPSMT"/>
          <w:color w:val="000000"/>
        </w:rPr>
        <w:t>ь писателя с Самарским краем. Басни И.И. Дмитриева, их смысл.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-ItalicMT" w:hAnsi="TimesNewRomanPS-ItalicMT"/>
          <w:i/>
          <w:color w:val="000000"/>
        </w:rPr>
        <w:t>Р.р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. </w:t>
      </w:r>
      <w:r>
        <w:rPr>
          <w:rFonts w:ascii="TimesNewRomanPSMT" w:hAnsi="TimesNewRomanPSMT"/>
          <w:color w:val="000000"/>
        </w:rPr>
        <w:t>Выразительное чтение. Чтение наизусть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4. Сказка и басня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color w:val="000000"/>
        </w:rPr>
        <w:t>Басня</w:t>
      </w:r>
      <w:proofErr w:type="spellEnd"/>
      <w:r>
        <w:rPr>
          <w:rFonts w:ascii="TimesNewRomanPSMT" w:hAnsi="TimesNewRomanPSMT"/>
          <w:color w:val="000000"/>
        </w:rPr>
        <w:t xml:space="preserve"> (развитие представлений). Аллегория (начальные представления). Понятие об эзоповом языке. Мораль. Сравнение композиции, языка, </w:t>
      </w:r>
      <w:r>
        <w:rPr>
          <w:rFonts w:ascii="TimesNewRomanPSMT" w:hAnsi="TimesNewRomanPSMT"/>
          <w:color w:val="000000"/>
        </w:rPr>
        <w:t>героев народной сказки и басен.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5. Л.Н. Толстой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Л.Н. Толстой в Самарском крае. Сказки Л.Н. Толстого. Своеобразие языка и сказок Л.Н. Толстого.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-ItalicMT" w:hAnsi="TimesNewRomanPS-ItalicMT"/>
          <w:i/>
          <w:color w:val="000000"/>
        </w:rPr>
        <w:t>Р.р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. </w:t>
      </w:r>
      <w:r>
        <w:rPr>
          <w:rFonts w:ascii="TimesNewRomanPSMT" w:hAnsi="TimesNewRomanPSMT"/>
          <w:color w:val="000000"/>
        </w:rPr>
        <w:t>Сочинение своей короткой сказки.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lastRenderedPageBreak/>
        <w:t>6. Авторская сказка и народная.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Литературная сказка (начальные представлени</w:t>
      </w:r>
      <w:r>
        <w:rPr>
          <w:rFonts w:ascii="TimesNewRomanPSMT" w:hAnsi="TimesNewRomanPSMT"/>
          <w:color w:val="000000"/>
        </w:rPr>
        <w:t>я). «Бродячие сюжеты» сказок разных народов.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7. А.Н. Толстой.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А.Н. Толстой. Жизнь и творчество. Дом-музей А.Н. Толстого в Самаре. «Золотой ключик, или Приключения Буратино». Сюжет и герои. Особенности литературной сказки.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8. Сопоставление произведений с по</w:t>
      </w:r>
      <w:r>
        <w:rPr>
          <w:rFonts w:ascii="TimesNewRomanPSMT" w:hAnsi="TimesNewRomanPSMT"/>
          <w:color w:val="000000"/>
        </w:rPr>
        <w:t>хожим сюжетом.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Сказка А.Н. Толстого «Золотой ключик, или Приключения Буратино».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-ItalicMT" w:hAnsi="TimesNewRomanPS-ItalicMT"/>
          <w:i/>
          <w:color w:val="000000"/>
        </w:rPr>
        <w:t>Вн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. чт. </w:t>
      </w:r>
      <w:r>
        <w:rPr>
          <w:rFonts w:ascii="TimesNewRomanPSMT" w:hAnsi="TimesNewRomanPSMT"/>
          <w:color w:val="000000"/>
        </w:rPr>
        <w:t>История С. Коллоди «Пиноккио, или Похождения деревянной куклы». Сходства и различия.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Литературный герой (развитие представлений). Сравнение (развитие понятия). Сюжет (н</w:t>
      </w:r>
      <w:r>
        <w:rPr>
          <w:rFonts w:ascii="TimesNewRomanPSMT" w:hAnsi="TimesNewRomanPSMT"/>
          <w:color w:val="000000"/>
        </w:rPr>
        <w:t>ачальное представление). Портрет (развитие представлений). Композиция литературного произведения (начальные понятия). Развитие жанра литературной сказки в XX веке.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-ItalicMT" w:hAnsi="TimesNewRomanPS-ItalicMT"/>
          <w:i/>
          <w:color w:val="000000"/>
        </w:rPr>
        <w:t>Р.р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. </w:t>
      </w:r>
      <w:r>
        <w:rPr>
          <w:rFonts w:ascii="TimesNewRomanPSMT" w:hAnsi="TimesNewRomanPSMT"/>
          <w:color w:val="000000"/>
        </w:rPr>
        <w:t>Чтение по ролям, инсценировка.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-ItalicMT" w:hAnsi="TimesNewRomanPS-ItalicMT"/>
          <w:i/>
          <w:color w:val="000000"/>
        </w:rPr>
        <w:t>Р.р</w:t>
      </w:r>
      <w:proofErr w:type="spellEnd"/>
      <w:r>
        <w:rPr>
          <w:rFonts w:ascii="TimesNewRomanPS-ItalicMT" w:hAnsi="TimesNewRomanPS-ItalicMT"/>
          <w:i/>
          <w:color w:val="000000"/>
        </w:rPr>
        <w:t xml:space="preserve">. </w:t>
      </w:r>
      <w:r>
        <w:rPr>
          <w:rFonts w:ascii="TimesNewRomanPSMT" w:hAnsi="TimesNewRomanPSMT"/>
          <w:color w:val="000000"/>
        </w:rPr>
        <w:t>Составление плана пересказа, пересказ.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9. А.С. Неве</w:t>
      </w:r>
      <w:r>
        <w:rPr>
          <w:rFonts w:ascii="TimesNewRomanPSMT" w:hAnsi="TimesNewRomanPSMT"/>
          <w:color w:val="000000"/>
        </w:rPr>
        <w:t>ров (Скобелев).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Жизнь и творчество А.С. Неверова в Самарской губернии. Первая советская детская повесть «Ташкент – город хлебный» (изучение</w:t>
      </w:r>
      <w:r>
        <w:rPr>
          <w:rFonts w:ascii="Calibri" w:hAnsi="Calibri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возможно на уровне фрагментов, обзора).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Судьбы самарских крестьян. Дети и недетские проблемы. Сказочные мотивы в пов</w:t>
      </w:r>
      <w:r>
        <w:rPr>
          <w:rFonts w:ascii="TimesNewRomanPSMT" w:hAnsi="TimesNewRomanPSMT"/>
          <w:color w:val="000000"/>
        </w:rPr>
        <w:t>ести. Автобиографичность литературного произведения (начальные представления). Портрет, пейзаж (развитие представлений).</w:t>
      </w:r>
      <w:r>
        <w:rPr>
          <w:rFonts w:ascii="TimesNewRomanPSMT" w:hAnsi="TimesNewRomanPSMT"/>
          <w:color w:val="000000"/>
        </w:rPr>
        <w:br/>
      </w:r>
    </w:p>
    <w:p w:rsidR="00913FB3" w:rsidRDefault="00F81F4B">
      <w:pPr>
        <w:pStyle w:val="Standard"/>
        <w:numPr>
          <w:ilvl w:val="0"/>
          <w:numId w:val="17"/>
        </w:numPr>
        <w:rPr>
          <w:b/>
          <w:spacing w:val="-1"/>
        </w:rPr>
      </w:pPr>
      <w:r>
        <w:rPr>
          <w:rFonts w:ascii="TimesNewRomanPSMT" w:hAnsi="TimesNewRomanPSMT"/>
          <w:color w:val="000000"/>
          <w:spacing w:val="-1"/>
        </w:rPr>
        <w:t>ТЕМАТИЧЕСКОЕ ПЛАНИРОВАНИЕ С ОПРЕДЕЛЕНИЕМ ОСНОВНЫХ ВИДОВ УЧЕБНОЙ ДЕЯТЕЛЬНОСТИ</w:t>
      </w:r>
    </w:p>
    <w:p w:rsidR="00913FB3" w:rsidRDefault="00F81F4B">
      <w:pPr>
        <w:pStyle w:val="Standard"/>
      </w:pPr>
      <w:r>
        <w:rPr>
          <w:rFonts w:ascii="TimesNewRoman" w:hAnsi="TimesNewRoman"/>
          <w:b/>
          <w:color w:val="000000"/>
        </w:rPr>
        <w:t xml:space="preserve">Тематическое планирование учебного предмета «Родной </w:t>
      </w:r>
      <w:r>
        <w:rPr>
          <w:rFonts w:ascii="TimesNewRoman" w:hAnsi="TimesNewRoman"/>
          <w:b/>
          <w:color w:val="000000"/>
        </w:rPr>
        <w:t>(русский) язык» (17 часов)</w:t>
      </w: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371"/>
        <w:gridCol w:w="952"/>
        <w:gridCol w:w="5317"/>
      </w:tblGrid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rPr>
                <w:eastAsianLayout w:id="-1987735040" w:vert="1" w:vertCompress="1"/>
              </w:rPr>
            </w:pPr>
            <w:r>
              <w:rPr>
                <w:eastAsianLayout w:id="-1987735040" w:vert="1" w:vertCompress="1"/>
              </w:rPr>
              <w:t>Разделы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both"/>
              <w:rPr>
                <w:eastAsianLayout w:id="-1987735039" w:vert="1" w:vertCompress="1"/>
              </w:rPr>
            </w:pPr>
            <w:r>
              <w:rPr>
                <w:eastAsianLayout w:id="-1987735039" w:vert="1" w:vertCompress="1"/>
              </w:rPr>
              <w:t>Кол-во часов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основных видов учебной деятельности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right="113"/>
              <w:jc w:val="right"/>
              <w:rPr>
                <w:b/>
                <w:bCs/>
                <w:iCs/>
                <w:color w:val="000000"/>
                <w:eastAsianLayout w:id="-1987735038" w:vert="1" w:vertCompress="1"/>
              </w:rPr>
            </w:pPr>
            <w:r>
              <w:rPr>
                <w:b/>
                <w:bCs/>
                <w:iCs/>
                <w:color w:val="000000"/>
                <w:eastAsianLayout w:id="-1987735038" w:vert="1" w:vertCompress="1"/>
              </w:rPr>
              <w:t>Речевая деятельность и культура речи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1.1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37" w:vert="1" w:vertCompress="1"/>
              </w:rPr>
            </w:pPr>
            <w:r>
              <w:rPr>
                <w:iCs/>
                <w:color w:val="000000"/>
                <w:eastAsianLayout w:id="-1987735037" w:vert="1" w:vertCompress="1"/>
              </w:rPr>
              <w:t>Качества хорошей речи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3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Осознают роль речевой культуры, общения, коммуникативных умений в жизни </w:t>
            </w:r>
            <w:r>
              <w:rPr>
                <w:bCs/>
                <w:color w:val="000000"/>
              </w:rPr>
              <w:t>человека. Анализируют тексты упражнений с точки зрения целей высказывания; ищут примеры научных и художественных текстов; сравнивают выражения приветствия. Знакомятся с понятием речевого этикета.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1.2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36" w:vert="1" w:vertCompress="1"/>
              </w:rPr>
            </w:pPr>
            <w:r>
              <w:rPr>
                <w:iCs/>
                <w:color w:val="000000"/>
                <w:eastAsianLayout w:id="-1987735036" w:vert="1" w:vertCompress="1"/>
              </w:rPr>
              <w:t>Речевой этикет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1F4B"/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80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1.3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35" w:vert="1" w:vertCompress="1"/>
              </w:rPr>
            </w:pPr>
            <w:r>
              <w:rPr>
                <w:iCs/>
                <w:color w:val="000000"/>
                <w:eastAsianLayout w:id="-1987735035" w:vert="1" w:vertCompress="1"/>
              </w:rPr>
              <w:t>Официальное и бытовое общение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1F4B"/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1.4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34" w:vert="1" w:vertCompress="1"/>
              </w:rPr>
            </w:pPr>
            <w:r>
              <w:rPr>
                <w:iCs/>
                <w:color w:val="000000"/>
                <w:eastAsianLayout w:id="-1987735034" w:vert="1" w:vertCompress="1"/>
              </w:rPr>
              <w:t>Разговорный стиль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81F4B"/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  <w:t>Общие сведения о</w:t>
            </w: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  <w:br/>
            </w: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  <w:t>языке, разделы науки о</w:t>
            </w: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  <w:br/>
            </w: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  <w:t>языке</w:t>
            </w: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  <w:br/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2.1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32" w:vert="1" w:vertCompress="1"/>
              </w:rPr>
            </w:pPr>
            <w:r>
              <w:rPr>
                <w:iCs/>
                <w:color w:val="000000"/>
                <w:eastAsianLayout w:id="-1987735032" w:vert="1" w:vertCompress="1"/>
              </w:rPr>
              <w:t>Общие сведения о русском языке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Знакомятся с общими сведениями о русском языке.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70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2.2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31" w:vert="1" w:vertCompress="1"/>
              </w:rPr>
            </w:pPr>
            <w:r>
              <w:rPr>
                <w:iCs/>
                <w:color w:val="000000"/>
                <w:eastAsianLayout w:id="-1987735031" w:vert="1" w:vertCompress="1"/>
              </w:rPr>
              <w:t>Орфоэпия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pBdr>
                <w:bottom w:val="single" w:sz="4" w:space="1" w:color="000000"/>
              </w:pBd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Осознают важность нормативного произношения для культурного человека. </w:t>
            </w:r>
            <w:r>
              <w:rPr>
                <w:bCs/>
                <w:color w:val="000000"/>
              </w:rPr>
              <w:t>Формулируют важнейшие произносительные нормы. Анализируют и оценивают речь с орфоэпической точки зрения, исправляют произносительные ошибки.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5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2.3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30" w:vert="1" w:vertCompress="1"/>
              </w:rPr>
            </w:pPr>
            <w:r>
              <w:rPr>
                <w:iCs/>
                <w:color w:val="000000"/>
                <w:eastAsianLayout w:id="-1987735030" w:vert="1" w:vertCompress="1"/>
              </w:rPr>
              <w:t>Лексика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Овладевают базовыми понятиями лексикологии. Понимают роль слова в формировании и выражении мыслей, </w:t>
            </w:r>
            <w:r>
              <w:rPr>
                <w:bCs/>
                <w:color w:val="000000"/>
              </w:rPr>
              <w:t>чувств, эмоций. Объясняют разли</w:t>
            </w:r>
            <w:r>
              <w:rPr>
                <w:bCs/>
                <w:color w:val="000000"/>
              </w:rPr>
              <w:softHyphen/>
              <w:t>чие лексического и грамматического значений слова.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44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lastRenderedPageBreak/>
              <w:t>2.4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29" w:vert="1" w:vertCompress="1"/>
              </w:rPr>
            </w:pPr>
            <w:r>
              <w:rPr>
                <w:iCs/>
                <w:color w:val="000000"/>
                <w:eastAsianLayout w:id="-1987735029" w:vert="1" w:vertCompress="1"/>
              </w:rPr>
              <w:t>Фразеология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понятием «фразеологизм»,  историей появления фразеологизмов, их значением. Учатся уместно использовать фразеологизмы в своей речи. Расширяют </w:t>
            </w:r>
            <w:r>
              <w:rPr>
                <w:color w:val="000000"/>
              </w:rPr>
              <w:t>словарный запас.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34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2.5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right="113"/>
              <w:jc w:val="right"/>
              <w:rPr>
                <w:iCs/>
                <w:color w:val="000000"/>
                <w:eastAsianLayout w:id="-1987735028" w:vert="1" w:vertCompress="1"/>
              </w:rPr>
            </w:pPr>
            <w:r>
              <w:rPr>
                <w:iCs/>
                <w:color w:val="000000"/>
                <w:eastAsianLayout w:id="-1987735028" w:vert="1" w:vertCompress="1"/>
              </w:rPr>
              <w:t>Словообразование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Определяют происхождение слов по этимологическому словарю.</w:t>
            </w:r>
          </w:p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Готовят устное выступление на тему истории того или иного слова.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2.6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27" w:vert="1" w:vertCompress="1"/>
              </w:rPr>
            </w:pPr>
            <w:r>
              <w:rPr>
                <w:iCs/>
                <w:color w:val="000000"/>
                <w:eastAsianLayout w:id="-1987735027" w:vert="1" w:vertCompress="1"/>
              </w:rPr>
              <w:t>Морфология. Орфография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Совершенствуют умение распознавать части речи.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355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2.7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26" w:vert="1" w:vertCompress="1"/>
              </w:rPr>
            </w:pPr>
            <w:r>
              <w:rPr>
                <w:iCs/>
                <w:color w:val="000000"/>
                <w:eastAsianLayout w:id="-1987735026" w:vert="1" w:vertCompress="1"/>
              </w:rPr>
              <w:t>Синтаксис. Пунктуация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Овладевают основными понятиями синтаксиса. Анализируют тексты с точки зрения их смысла и связи слов в предложении и предложений в тексте.</w:t>
            </w:r>
          </w:p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Овладевают знаниями о пунктуации как разделе науки о языке. Осознают значение знаков препинани</w:t>
            </w:r>
            <w:r>
              <w:rPr>
                <w:bCs/>
                <w:color w:val="000000"/>
              </w:rPr>
              <w:t>я для понимания текста. Моделируют интонационную окраску различных по цели высказывания предложений. Распознают виды предложений по эмоциональной окраске (восклицательные и невосклицательные). Соотносят эмоциональную окраску предложения и цель высказывания</w:t>
            </w:r>
            <w:r>
              <w:rPr>
                <w:bCs/>
                <w:color w:val="000000"/>
              </w:rPr>
              <w:t>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45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913FB3">
            <w:pPr>
              <w:pStyle w:val="Standard"/>
              <w:snapToGrid w:val="0"/>
              <w:jc w:val="center"/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ind w:left="113" w:right="113"/>
              <w:jc w:val="right"/>
              <w:rPr>
                <w:iCs/>
                <w:color w:val="000000"/>
                <w:eastAsianLayout w:id="-1987735025" w:vert="1" w:vertCompress="1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jc w:val="center"/>
              <w:rPr>
                <w:iCs/>
                <w:color w:val="000000"/>
              </w:rPr>
            </w:pP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</w:tbl>
    <w:p w:rsidR="00913FB3" w:rsidRDefault="00913FB3">
      <w:pPr>
        <w:pStyle w:val="Standard"/>
      </w:pPr>
    </w:p>
    <w:p w:rsidR="00913FB3" w:rsidRDefault="00913FB3">
      <w:pPr>
        <w:pStyle w:val="Standard"/>
      </w:pPr>
    </w:p>
    <w:p w:rsidR="00913FB3" w:rsidRDefault="00F81F4B">
      <w:pPr>
        <w:pStyle w:val="Standard"/>
        <w:rPr>
          <w:b/>
          <w:bCs/>
        </w:rPr>
      </w:pPr>
      <w:r>
        <w:rPr>
          <w:b/>
          <w:bCs/>
        </w:rPr>
        <w:t>Тематическое планирование учебного предмета «Родная (русская) литература» (17 часов)</w:t>
      </w:r>
    </w:p>
    <w:p w:rsidR="00913FB3" w:rsidRDefault="00913FB3">
      <w:pPr>
        <w:pStyle w:val="Standard"/>
        <w:rPr>
          <w:b/>
          <w:bCs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371"/>
        <w:gridCol w:w="952"/>
        <w:gridCol w:w="5317"/>
      </w:tblGrid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rPr>
                <w:eastAsianLayout w:id="-1987735024" w:vert="1" w:vertCompress="1"/>
              </w:rPr>
            </w:pPr>
            <w:r>
              <w:rPr>
                <w:eastAsianLayout w:id="-1987735024" w:vert="1" w:vertCompress="1"/>
              </w:rPr>
              <w:t>Разделы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both"/>
              <w:rPr>
                <w:eastAsianLayout w:id="-1987735040" w:vert="1" w:vertCompress="1"/>
              </w:rPr>
            </w:pPr>
            <w:r>
              <w:rPr>
                <w:eastAsianLayout w:id="-1987735040" w:vert="1" w:vertCompress="1"/>
              </w:rPr>
              <w:t>Кол-во часов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Характеристика основных видов учебной деятельности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right="113"/>
              <w:jc w:val="right"/>
              <w:rPr>
                <w:b/>
                <w:bCs/>
                <w:iCs/>
                <w:color w:val="000000"/>
                <w:eastAsianLayout w:id="-1987735039" w:vert="1" w:vertCompress="1"/>
              </w:rPr>
            </w:pPr>
            <w:r>
              <w:rPr>
                <w:b/>
                <w:bCs/>
                <w:iCs/>
                <w:color w:val="000000"/>
                <w:eastAsianLayout w:id="-1987735039" w:vert="1" w:vertCompress="1"/>
              </w:rPr>
              <w:t>Теория литературы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Знакомятся со сказкой как жанром фольклора. Изучают её </w:t>
            </w:r>
            <w:r>
              <w:rPr>
                <w:bCs/>
                <w:color w:val="000000"/>
              </w:rPr>
              <w:t>основные признаки, виды.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8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8" w:vert="1" w:vertCompress="1"/>
              </w:rPr>
              <w:t>Устное народное творчество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Знакомятся со сказками Самарского края.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3.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7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7" w:vert="1" w:vertCompress="1"/>
              </w:rPr>
              <w:t>Древнерусская литература и литература 18 в.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биографией и творчеством </w:t>
            </w:r>
            <w:proofErr w:type="spellStart"/>
            <w:r>
              <w:rPr>
                <w:color w:val="000000"/>
              </w:rPr>
              <w:t>И.И.Дмитриева</w:t>
            </w:r>
            <w:proofErr w:type="spellEnd"/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4.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6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6" w:vert="1" w:vertCompress="1"/>
              </w:rPr>
              <w:t>Теория литературы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понятием «басня». </w:t>
            </w:r>
            <w:r>
              <w:rPr>
                <w:color w:val="000000"/>
              </w:rPr>
              <w:t>Изучают её основные признаки.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5.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5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5" w:vert="1" w:vertCompress="1"/>
              </w:rPr>
              <w:t>Русская литература 19 в.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Знакомятся с биографией и творчеством Л.Н. Толстого.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4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4" w:vert="1" w:vertCompress="1"/>
              </w:rPr>
              <w:t>Теория литературы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Составляют сравнительные характеристики авторской и народной сказок.</w:t>
            </w:r>
            <w:proofErr w:type="gramEnd"/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7.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3" w:vert="1" w:vertCompress="1"/>
              </w:rPr>
              <w:t>Русская литература 20 в.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Знакомятся с </w:t>
            </w:r>
            <w:r>
              <w:rPr>
                <w:color w:val="000000"/>
              </w:rPr>
              <w:t xml:space="preserve">биографией и творчеством </w:t>
            </w:r>
            <w:proofErr w:type="spellStart"/>
            <w:r>
              <w:rPr>
                <w:color w:val="000000"/>
              </w:rPr>
              <w:t>А.Н.Толстого</w:t>
            </w:r>
            <w:proofErr w:type="spellEnd"/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8.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2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2" w:vert="1" w:vertCompress="1"/>
              </w:rPr>
              <w:t>Теория литературы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Сопоставляют произведения с похожим сюжетом.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F81F4B">
            <w:pPr>
              <w:pStyle w:val="Standard"/>
              <w:snapToGrid w:val="0"/>
              <w:jc w:val="center"/>
            </w:pPr>
            <w:r>
              <w:t>9.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1" w:vert="1" w:vertCompress="1"/>
              </w:rPr>
            </w:pPr>
            <w:r>
              <w:rPr>
                <w:rFonts w:ascii="TimesNewRoman" w:hAnsi="TimesNewRoman"/>
                <w:b/>
                <w:bCs/>
                <w:iCs/>
                <w:color w:val="000000"/>
                <w:eastAsianLayout w:id="-1987735031" w:vert="1" w:vertCompress="1"/>
              </w:rPr>
              <w:t>Русская литература 20 в.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F81F4B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Знакомятся с биографией и творчеством А.С. Неверова</w:t>
            </w:r>
          </w:p>
        </w:tc>
      </w:tr>
      <w:tr w:rsidR="00913FB3">
        <w:tblPrEx>
          <w:tblCellMar>
            <w:top w:w="0" w:type="dxa"/>
            <w:bottom w:w="0" w:type="dxa"/>
          </w:tblCellMar>
        </w:tblPrEx>
        <w:trPr>
          <w:cantSplit/>
          <w:trHeight w:hRule="exact" w:val="109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FB3" w:rsidRDefault="00913FB3">
            <w:pPr>
              <w:pStyle w:val="Standard"/>
              <w:snapToGrid w:val="0"/>
              <w:jc w:val="center"/>
            </w:pP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ind w:left="113" w:right="113"/>
              <w:jc w:val="right"/>
              <w:rPr>
                <w:rFonts w:ascii="TimesNewRoman" w:hAnsi="TimesNewRoman"/>
                <w:b/>
                <w:bCs/>
                <w:iCs/>
                <w:color w:val="000000"/>
                <w:eastAsianLayout w:id="-1987735030" w:vert="1" w:vertCompress="1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FB3" w:rsidRDefault="00913FB3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</w:tr>
    </w:tbl>
    <w:p w:rsidR="00913FB3" w:rsidRDefault="00913FB3">
      <w:pPr>
        <w:pStyle w:val="Standard"/>
        <w:rPr>
          <w:b/>
          <w:bCs/>
        </w:rPr>
      </w:pPr>
    </w:p>
    <w:p w:rsidR="00913FB3" w:rsidRDefault="00913FB3">
      <w:pPr>
        <w:pStyle w:val="Standard"/>
      </w:pPr>
    </w:p>
    <w:p w:rsidR="00913FB3" w:rsidRDefault="00913FB3">
      <w:pPr>
        <w:pStyle w:val="Standard"/>
      </w:pPr>
    </w:p>
    <w:p w:rsidR="00913FB3" w:rsidRDefault="00913FB3">
      <w:pPr>
        <w:pStyle w:val="Standard"/>
      </w:pPr>
    </w:p>
    <w:p w:rsidR="00913FB3" w:rsidRDefault="00913FB3">
      <w:pPr>
        <w:pStyle w:val="Standard"/>
      </w:pPr>
    </w:p>
    <w:p w:rsidR="00913FB3" w:rsidRDefault="00913FB3">
      <w:pPr>
        <w:pStyle w:val="Standard"/>
      </w:pPr>
    </w:p>
    <w:p w:rsidR="00913FB3" w:rsidRDefault="00913FB3">
      <w:pPr>
        <w:pStyle w:val="Standard"/>
      </w:pPr>
    </w:p>
    <w:p w:rsidR="00913FB3" w:rsidRDefault="00913FB3">
      <w:pPr>
        <w:pStyle w:val="Standard"/>
      </w:pPr>
    </w:p>
    <w:sectPr w:rsidR="00913FB3" w:rsidSect="00F81F4B">
      <w:pgSz w:w="11906" w:h="16838"/>
      <w:pgMar w:top="709" w:right="42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1F4B">
      <w:r>
        <w:separator/>
      </w:r>
    </w:p>
  </w:endnote>
  <w:endnote w:type="continuationSeparator" w:id="0">
    <w:p w:rsidR="00000000" w:rsidRDefault="00F8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, 'Courier New'"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1F4B">
      <w:r>
        <w:rPr>
          <w:color w:val="000000"/>
        </w:rPr>
        <w:separator/>
      </w:r>
    </w:p>
  </w:footnote>
  <w:footnote w:type="continuationSeparator" w:id="0">
    <w:p w:rsidR="00000000" w:rsidRDefault="00F8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99A"/>
    <w:multiLevelType w:val="multilevel"/>
    <w:tmpl w:val="6B58950E"/>
    <w:styleLink w:val="WW8Num2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>
    <w:nsid w:val="022F7C32"/>
    <w:multiLevelType w:val="multilevel"/>
    <w:tmpl w:val="D50A62DE"/>
    <w:styleLink w:val="WW8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C8A4358"/>
    <w:multiLevelType w:val="multilevel"/>
    <w:tmpl w:val="898C2702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CDE4055"/>
    <w:multiLevelType w:val="multilevel"/>
    <w:tmpl w:val="A1B8BAA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DCD7602"/>
    <w:multiLevelType w:val="multilevel"/>
    <w:tmpl w:val="FC0E3660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FEF41D8"/>
    <w:multiLevelType w:val="multilevel"/>
    <w:tmpl w:val="6A2C7106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9167974"/>
    <w:multiLevelType w:val="multilevel"/>
    <w:tmpl w:val="749CF7F8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FD12524"/>
    <w:multiLevelType w:val="multilevel"/>
    <w:tmpl w:val="174C1556"/>
    <w:styleLink w:val="WW8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8077049"/>
    <w:multiLevelType w:val="multilevel"/>
    <w:tmpl w:val="E46A505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C912D2E"/>
    <w:multiLevelType w:val="multilevel"/>
    <w:tmpl w:val="14B2689A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1370028"/>
    <w:multiLevelType w:val="multilevel"/>
    <w:tmpl w:val="400A1D14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5F901A5"/>
    <w:multiLevelType w:val="multilevel"/>
    <w:tmpl w:val="7F4AAC26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97D5AFB"/>
    <w:multiLevelType w:val="multilevel"/>
    <w:tmpl w:val="41E2EE12"/>
    <w:styleLink w:val="WW8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3476319"/>
    <w:multiLevelType w:val="multilevel"/>
    <w:tmpl w:val="1AFC7E2C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667B5ACD"/>
    <w:multiLevelType w:val="multilevel"/>
    <w:tmpl w:val="42A08A0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6A78441B"/>
    <w:multiLevelType w:val="multilevel"/>
    <w:tmpl w:val="1EC6EA9A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B820ED7"/>
    <w:multiLevelType w:val="multilevel"/>
    <w:tmpl w:val="FCD04ABC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9"/>
  </w:num>
  <w:num w:numId="8">
    <w:abstractNumId w:val="5"/>
  </w:num>
  <w:num w:numId="9">
    <w:abstractNumId w:val="7"/>
  </w:num>
  <w:num w:numId="10">
    <w:abstractNumId w:val="15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3FB3"/>
    <w:rsid w:val="00913FB3"/>
    <w:rsid w:val="00F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autoSpaceDE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Standard"/>
    <w:next w:val="Standard"/>
    <w:pPr>
      <w:autoSpaceDE/>
      <w:spacing w:before="280" w:after="280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  <w:autoSpaceDE/>
      <w:spacing w:after="780" w:line="230" w:lineRule="exact"/>
      <w:jc w:val="both"/>
    </w:pPr>
    <w:rPr>
      <w:sz w:val="21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autoSpaceDE/>
      <w:spacing w:before="100" w:after="100"/>
    </w:pPr>
  </w:style>
  <w:style w:type="paragraph" w:customStyle="1" w:styleId="1">
    <w:name w:val="Заголовок №1"/>
    <w:basedOn w:val="Standard"/>
    <w:pPr>
      <w:shd w:val="clear" w:color="auto" w:fill="FFFFFF"/>
      <w:autoSpaceDE/>
      <w:spacing w:after="480" w:line="240" w:lineRule="atLeast"/>
      <w:outlineLvl w:val="0"/>
    </w:pPr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Standard"/>
    <w:pPr>
      <w:shd w:val="clear" w:color="auto" w:fill="FFFFFF"/>
      <w:autoSpaceDE/>
      <w:spacing w:before="480" w:after="180" w:line="240" w:lineRule="atLeast"/>
      <w:outlineLvl w:val="1"/>
    </w:pPr>
    <w:rPr>
      <w:rFonts w:ascii="Tahoma" w:hAnsi="Tahoma" w:cs="Tahoma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Standard"/>
    <w:pPr>
      <w:shd w:val="clear" w:color="auto" w:fill="FFFFFF"/>
      <w:autoSpaceDE/>
      <w:spacing w:before="180" w:line="211" w:lineRule="exact"/>
      <w:jc w:val="both"/>
    </w:pPr>
    <w:rPr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Standard"/>
    <w:pPr>
      <w:shd w:val="clear" w:color="auto" w:fill="FFFFFF"/>
      <w:autoSpaceDE/>
      <w:spacing w:line="216" w:lineRule="exact"/>
      <w:jc w:val="both"/>
    </w:pPr>
    <w:rPr>
      <w:sz w:val="21"/>
      <w:szCs w:val="21"/>
      <w:shd w:val="clear" w:color="auto" w:fill="FFFFFF"/>
    </w:rPr>
  </w:style>
  <w:style w:type="paragraph" w:customStyle="1" w:styleId="4">
    <w:name w:val="Основной текст (4)"/>
    <w:basedOn w:val="Standard"/>
    <w:pPr>
      <w:shd w:val="clear" w:color="auto" w:fill="FFFFFF"/>
      <w:autoSpaceDE/>
      <w:spacing w:before="480" w:line="293" w:lineRule="exact"/>
      <w:jc w:val="center"/>
    </w:pPr>
    <w:rPr>
      <w:rFonts w:ascii="Tahoma" w:hAnsi="Tahoma" w:cs="Tahoma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Standard"/>
    <w:pPr>
      <w:shd w:val="clear" w:color="auto" w:fill="FFFFFF"/>
      <w:autoSpaceDE/>
      <w:spacing w:before="60" w:line="211" w:lineRule="exact"/>
      <w:jc w:val="both"/>
    </w:pPr>
    <w:rPr>
      <w:sz w:val="20"/>
      <w:szCs w:val="20"/>
      <w:shd w:val="clear" w:color="auto" w:fill="FFFFFF"/>
    </w:rPr>
  </w:style>
  <w:style w:type="paragraph" w:customStyle="1" w:styleId="31">
    <w:name w:val="Заголовок №3"/>
    <w:basedOn w:val="Standard"/>
    <w:pPr>
      <w:shd w:val="clear" w:color="auto" w:fill="FFFFFF"/>
      <w:autoSpaceDE/>
      <w:spacing w:after="120" w:line="240" w:lineRule="atLeast"/>
      <w:outlineLvl w:val="2"/>
    </w:pPr>
    <w:rPr>
      <w:sz w:val="20"/>
      <w:szCs w:val="20"/>
      <w:shd w:val="clear" w:color="auto" w:fill="FFFFFF"/>
    </w:rPr>
  </w:style>
  <w:style w:type="paragraph" w:customStyle="1" w:styleId="Standarduser">
    <w:name w:val="Standard (user)"/>
    <w:rPr>
      <w:rFonts w:eastAsia="Times New Roman" w:cs="Tahoma"/>
      <w:color w:val="000000"/>
      <w:lang w:val="en-US" w:bidi="ar-SA"/>
    </w:rPr>
  </w:style>
  <w:style w:type="paragraph" w:customStyle="1" w:styleId="13">
    <w:name w:val="Основной текст (13)"/>
    <w:basedOn w:val="Standard"/>
    <w:pPr>
      <w:shd w:val="clear" w:color="auto" w:fill="FFFFFF"/>
      <w:autoSpaceDE/>
      <w:spacing w:after="120" w:line="293" w:lineRule="exact"/>
      <w:jc w:val="center"/>
    </w:pPr>
    <w:rPr>
      <w:rFonts w:ascii="Tahoma" w:hAnsi="Tahoma" w:cs="Tahoma"/>
      <w:sz w:val="20"/>
      <w:szCs w:val="20"/>
      <w:shd w:val="clear" w:color="auto" w:fill="FFFFFF"/>
    </w:rPr>
  </w:style>
  <w:style w:type="paragraph" w:styleId="a6">
    <w:name w:val="List Paragraph"/>
    <w:basedOn w:val="Standard"/>
    <w:pPr>
      <w:autoSpaceDE/>
      <w:spacing w:after="200" w:line="276" w:lineRule="auto"/>
      <w:ind w:left="720"/>
    </w:pPr>
    <w:rPr>
      <w:rFonts w:eastAsia="Calibri"/>
    </w:rPr>
  </w:style>
  <w:style w:type="paragraph" w:styleId="a7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">
    <w:name w:val="Text"/>
    <w:basedOn w:val="Standard"/>
    <w:pPr>
      <w:autoSpaceDE/>
    </w:pPr>
    <w:rPr>
      <w:rFonts w:ascii="Courier New" w:hAnsi="Courier New" w:cs="Courier New"/>
      <w:sz w:val="20"/>
      <w:szCs w:val="20"/>
    </w:rPr>
  </w:style>
  <w:style w:type="paragraph" w:customStyle="1" w:styleId="msonormalbullet1gif">
    <w:name w:val="msonormalbullet1.gif"/>
    <w:basedOn w:val="Standard"/>
    <w:pPr>
      <w:autoSpaceDE/>
      <w:spacing w:before="280" w:after="280"/>
    </w:pPr>
  </w:style>
  <w:style w:type="paragraph" w:customStyle="1" w:styleId="msonormalbullet1gifbullet3gif">
    <w:name w:val="msonormalbullet1gifbullet3.gif"/>
    <w:basedOn w:val="Standard"/>
    <w:pPr>
      <w:autoSpaceDE/>
      <w:spacing w:before="280" w:after="280"/>
    </w:pPr>
  </w:style>
  <w:style w:type="paragraph" w:styleId="a8">
    <w:name w:val="header"/>
    <w:basedOn w:val="Standard"/>
    <w:pPr>
      <w:tabs>
        <w:tab w:val="center" w:pos="4677"/>
        <w:tab w:val="right" w:pos="9355"/>
      </w:tabs>
      <w:autoSpaceDE/>
    </w:pPr>
    <w:rPr>
      <w:rFonts w:ascii="Calibri" w:eastAsia="Calibri" w:hAnsi="Calibri" w:cs="Calibri"/>
    </w:rPr>
  </w:style>
  <w:style w:type="paragraph" w:styleId="a9">
    <w:name w:val="footer"/>
    <w:basedOn w:val="Standard"/>
    <w:pPr>
      <w:tabs>
        <w:tab w:val="center" w:pos="4677"/>
        <w:tab w:val="right" w:pos="9355"/>
      </w:tabs>
      <w:autoSpaceDE/>
    </w:pPr>
    <w:rPr>
      <w:rFonts w:ascii="Calibri" w:eastAsia="Calibri" w:hAnsi="Calibri" w:cs="Calibri"/>
    </w:rPr>
  </w:style>
  <w:style w:type="paragraph" w:styleId="aa">
    <w:name w:val="Balloon Text"/>
    <w:basedOn w:val="Standard"/>
    <w:pPr>
      <w:autoSpaceDE/>
    </w:pPr>
    <w:rPr>
      <w:rFonts w:ascii="Tahoma" w:eastAsia="Calibri" w:hAnsi="Tahoma" w:cs="Tahoma"/>
      <w:sz w:val="16"/>
      <w:szCs w:val="16"/>
    </w:rPr>
  </w:style>
  <w:style w:type="paragraph" w:customStyle="1" w:styleId="32">
    <w:name w:val="Основной текст3"/>
    <w:basedOn w:val="Standard"/>
    <w:pPr>
      <w:widowControl w:val="0"/>
      <w:shd w:val="clear" w:color="auto" w:fill="FFFFFF"/>
      <w:autoSpaceDE/>
      <w:spacing w:before="960" w:line="269" w:lineRule="exact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autoSpaceDE/>
    </w:pPr>
    <w:rPr>
      <w:rFonts w:ascii="Thames, 'Courier New'" w:hAnsi="Thames, 'Courier New'" w:cs="Thames, 'Courier New'"/>
      <w:sz w:val="20"/>
      <w:szCs w:val="20"/>
    </w:rPr>
  </w:style>
  <w:style w:type="paragraph" w:customStyle="1" w:styleId="Style4">
    <w:name w:val="Style4"/>
    <w:basedOn w:val="Standard"/>
    <w:pPr>
      <w:widowControl w:val="0"/>
      <w:spacing w:line="257" w:lineRule="exact"/>
      <w:ind w:firstLine="283"/>
      <w:jc w:val="both"/>
    </w:pPr>
    <w:rPr>
      <w:rFonts w:ascii="Cambria" w:hAnsi="Cambria" w:cs="Cambri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2"/>
      <w:u w:val="none"/>
      <w:vertAlign w:val="baseline"/>
    </w:rPr>
  </w:style>
  <w:style w:type="character" w:customStyle="1" w:styleId="WW8Num2z1">
    <w:name w:val="WW8Num2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0">
    <w:name w:val="Заголовок №1_"/>
    <w:rPr>
      <w:rFonts w:ascii="Tahoma" w:hAnsi="Tahoma" w:cs="Tahoma"/>
      <w:shd w:val="clear" w:color="auto" w:fill="FFFFFF"/>
      <w:lang w:bidi="ar-SA"/>
    </w:rPr>
  </w:style>
  <w:style w:type="character" w:customStyle="1" w:styleId="22">
    <w:name w:val="Заголовок №2_"/>
    <w:rPr>
      <w:rFonts w:ascii="Tahoma" w:hAnsi="Tahoma" w:cs="Tahoma"/>
      <w:shd w:val="clear" w:color="auto" w:fill="FFFFFF"/>
      <w:lang w:bidi="ar-SA"/>
    </w:rPr>
  </w:style>
  <w:style w:type="character" w:customStyle="1" w:styleId="23">
    <w:name w:val="Основной текст (2)_"/>
    <w:rPr>
      <w:shd w:val="clear" w:color="auto" w:fill="FFFFFF"/>
      <w:lang w:bidi="ar-SA"/>
    </w:rPr>
  </w:style>
  <w:style w:type="character" w:customStyle="1" w:styleId="33">
    <w:name w:val="Основной текст (3)_"/>
    <w:rPr>
      <w:sz w:val="21"/>
      <w:szCs w:val="21"/>
      <w:shd w:val="clear" w:color="auto" w:fill="FFFFFF"/>
      <w:lang w:bidi="ar-SA"/>
    </w:rPr>
  </w:style>
  <w:style w:type="character" w:customStyle="1" w:styleId="40">
    <w:name w:val="Основной текст (4)_"/>
    <w:rPr>
      <w:rFonts w:ascii="Tahoma" w:hAnsi="Tahoma" w:cs="Tahoma"/>
      <w:shd w:val="clear" w:color="auto" w:fill="FFFFFF"/>
      <w:lang w:bidi="ar-SA"/>
    </w:rPr>
  </w:style>
  <w:style w:type="character" w:customStyle="1" w:styleId="50">
    <w:name w:val="Основной текст (5)_"/>
    <w:rPr>
      <w:shd w:val="clear" w:color="auto" w:fill="FFFFFF"/>
      <w:lang w:bidi="ar-SA"/>
    </w:rPr>
  </w:style>
  <w:style w:type="character" w:customStyle="1" w:styleId="34">
    <w:name w:val="Заголовок №3_"/>
    <w:rPr>
      <w:shd w:val="clear" w:color="auto" w:fill="FFFFFF"/>
      <w:lang w:bidi="ar-SA"/>
    </w:rPr>
  </w:style>
  <w:style w:type="character" w:customStyle="1" w:styleId="24">
    <w:name w:val="Основной текст (2) + Полужирный"/>
    <w:rPr>
      <w:b/>
      <w:bCs/>
      <w:i/>
      <w:iCs/>
      <w:spacing w:val="0"/>
      <w:shd w:val="clear" w:color="auto" w:fill="FFFFFF"/>
      <w:lang w:bidi="ar-SA"/>
    </w:rPr>
  </w:style>
  <w:style w:type="character" w:customStyle="1" w:styleId="Internetlink">
    <w:name w:val="Internet link"/>
    <w:rPr>
      <w:rFonts w:cs="Times New Roman"/>
      <w:color w:val="0066CC"/>
      <w:u w:val="single"/>
    </w:rPr>
  </w:style>
  <w:style w:type="character" w:customStyle="1" w:styleId="130">
    <w:name w:val="Основной текст (13)_"/>
    <w:rPr>
      <w:rFonts w:ascii="Tahoma" w:hAnsi="Tahoma" w:cs="Tahoma"/>
      <w:shd w:val="clear" w:color="auto" w:fill="FFFFFF"/>
      <w:lang w:bidi="ar-SA"/>
    </w:rPr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Верхний колонтитул Знак"/>
    <w:rPr>
      <w:rFonts w:ascii="Calibri" w:eastAsia="Calibri" w:hAnsi="Calibri" w:cs="Calibri"/>
      <w:sz w:val="24"/>
      <w:szCs w:val="24"/>
    </w:rPr>
  </w:style>
  <w:style w:type="character" w:customStyle="1" w:styleId="ad">
    <w:name w:val="Нижний колонтитул Знак"/>
    <w:rPr>
      <w:rFonts w:ascii="Calibri" w:eastAsia="Calibri" w:hAnsi="Calibri" w:cs="Calibri"/>
      <w:sz w:val="24"/>
      <w:szCs w:val="24"/>
    </w:rPr>
  </w:style>
  <w:style w:type="character" w:customStyle="1" w:styleId="ae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rPr>
      <w:sz w:val="22"/>
      <w:szCs w:val="22"/>
      <w:shd w:val="clear" w:color="auto" w:fill="FFFFFF"/>
    </w:rPr>
  </w:style>
  <w:style w:type="character" w:customStyle="1" w:styleId="FontStyle90">
    <w:name w:val="Font Style90"/>
    <w:rPr>
      <w:rFonts w:ascii="Arial" w:hAnsi="Arial" w:cs="Arial"/>
      <w:b/>
      <w:bCs/>
      <w:sz w:val="24"/>
      <w:szCs w:val="24"/>
    </w:rPr>
  </w:style>
  <w:style w:type="character" w:customStyle="1" w:styleId="af0">
    <w:name w:val="Текст сноски Знак"/>
    <w:rPr>
      <w:rFonts w:ascii="Thames, 'Courier New'" w:hAnsi="Thames, 'Courier New'" w:cs="Thames, 'Courier New'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FontStyle40">
    <w:name w:val="Font Style40"/>
    <w:rPr>
      <w:rFonts w:ascii="Arial" w:hAnsi="Arial" w:cs="Arial"/>
      <w:b/>
      <w:bCs/>
      <w:sz w:val="18"/>
      <w:szCs w:val="18"/>
    </w:rPr>
  </w:style>
  <w:style w:type="character" w:styleId="af1">
    <w:name w:val="Emphasis"/>
    <w:rPr>
      <w:i/>
      <w:iCs/>
    </w:rPr>
  </w:style>
  <w:style w:type="character" w:customStyle="1" w:styleId="25">
    <w:name w:val="Заголовок 2 Знак"/>
    <w:rPr>
      <w:rFonts w:eastAsia="@Arial Unicode MS"/>
      <w:b/>
      <w:bCs/>
      <w:sz w:val="28"/>
      <w:szCs w:val="28"/>
    </w:rPr>
  </w:style>
  <w:style w:type="character" w:customStyle="1" w:styleId="35">
    <w:name w:val="Заголовок 3 Знак"/>
    <w:rPr>
      <w:b/>
      <w:bCs/>
      <w:sz w:val="28"/>
      <w:szCs w:val="27"/>
    </w:rPr>
  </w:style>
  <w:style w:type="character" w:customStyle="1" w:styleId="11">
    <w:name w:val="Основной текст Знак1"/>
    <w:rPr>
      <w:sz w:val="21"/>
      <w:shd w:val="clear" w:color="auto" w:fill="FFFFFF"/>
    </w:rPr>
  </w:style>
  <w:style w:type="character" w:customStyle="1" w:styleId="af2">
    <w:name w:val="Основной текст Знак"/>
    <w:rPr>
      <w:sz w:val="24"/>
      <w:szCs w:val="24"/>
    </w:rPr>
  </w:style>
  <w:style w:type="character" w:customStyle="1" w:styleId="af3">
    <w:name w:val="Абзац списка Знак"/>
    <w:rPr>
      <w:rFonts w:eastAsia="Calibri"/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autoSpaceDE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Standard"/>
    <w:next w:val="Standard"/>
    <w:pPr>
      <w:autoSpaceDE/>
      <w:spacing w:before="280" w:after="280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  <w:autoSpaceDE/>
      <w:spacing w:after="780" w:line="230" w:lineRule="exact"/>
      <w:jc w:val="both"/>
    </w:pPr>
    <w:rPr>
      <w:sz w:val="21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autoSpaceDE/>
      <w:spacing w:before="100" w:after="100"/>
    </w:pPr>
  </w:style>
  <w:style w:type="paragraph" w:customStyle="1" w:styleId="1">
    <w:name w:val="Заголовок №1"/>
    <w:basedOn w:val="Standard"/>
    <w:pPr>
      <w:shd w:val="clear" w:color="auto" w:fill="FFFFFF"/>
      <w:autoSpaceDE/>
      <w:spacing w:after="480" w:line="240" w:lineRule="atLeast"/>
      <w:outlineLvl w:val="0"/>
    </w:pPr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Standard"/>
    <w:pPr>
      <w:shd w:val="clear" w:color="auto" w:fill="FFFFFF"/>
      <w:autoSpaceDE/>
      <w:spacing w:before="480" w:after="180" w:line="240" w:lineRule="atLeast"/>
      <w:outlineLvl w:val="1"/>
    </w:pPr>
    <w:rPr>
      <w:rFonts w:ascii="Tahoma" w:hAnsi="Tahoma" w:cs="Tahoma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Standard"/>
    <w:pPr>
      <w:shd w:val="clear" w:color="auto" w:fill="FFFFFF"/>
      <w:autoSpaceDE/>
      <w:spacing w:before="180" w:line="211" w:lineRule="exact"/>
      <w:jc w:val="both"/>
    </w:pPr>
    <w:rPr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Standard"/>
    <w:pPr>
      <w:shd w:val="clear" w:color="auto" w:fill="FFFFFF"/>
      <w:autoSpaceDE/>
      <w:spacing w:line="216" w:lineRule="exact"/>
      <w:jc w:val="both"/>
    </w:pPr>
    <w:rPr>
      <w:sz w:val="21"/>
      <w:szCs w:val="21"/>
      <w:shd w:val="clear" w:color="auto" w:fill="FFFFFF"/>
    </w:rPr>
  </w:style>
  <w:style w:type="paragraph" w:customStyle="1" w:styleId="4">
    <w:name w:val="Основной текст (4)"/>
    <w:basedOn w:val="Standard"/>
    <w:pPr>
      <w:shd w:val="clear" w:color="auto" w:fill="FFFFFF"/>
      <w:autoSpaceDE/>
      <w:spacing w:before="480" w:line="293" w:lineRule="exact"/>
      <w:jc w:val="center"/>
    </w:pPr>
    <w:rPr>
      <w:rFonts w:ascii="Tahoma" w:hAnsi="Tahoma" w:cs="Tahoma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Standard"/>
    <w:pPr>
      <w:shd w:val="clear" w:color="auto" w:fill="FFFFFF"/>
      <w:autoSpaceDE/>
      <w:spacing w:before="60" w:line="211" w:lineRule="exact"/>
      <w:jc w:val="both"/>
    </w:pPr>
    <w:rPr>
      <w:sz w:val="20"/>
      <w:szCs w:val="20"/>
      <w:shd w:val="clear" w:color="auto" w:fill="FFFFFF"/>
    </w:rPr>
  </w:style>
  <w:style w:type="paragraph" w:customStyle="1" w:styleId="31">
    <w:name w:val="Заголовок №3"/>
    <w:basedOn w:val="Standard"/>
    <w:pPr>
      <w:shd w:val="clear" w:color="auto" w:fill="FFFFFF"/>
      <w:autoSpaceDE/>
      <w:spacing w:after="120" w:line="240" w:lineRule="atLeast"/>
      <w:outlineLvl w:val="2"/>
    </w:pPr>
    <w:rPr>
      <w:sz w:val="20"/>
      <w:szCs w:val="20"/>
      <w:shd w:val="clear" w:color="auto" w:fill="FFFFFF"/>
    </w:rPr>
  </w:style>
  <w:style w:type="paragraph" w:customStyle="1" w:styleId="Standarduser">
    <w:name w:val="Standard (user)"/>
    <w:rPr>
      <w:rFonts w:eastAsia="Times New Roman" w:cs="Tahoma"/>
      <w:color w:val="000000"/>
      <w:lang w:val="en-US" w:bidi="ar-SA"/>
    </w:rPr>
  </w:style>
  <w:style w:type="paragraph" w:customStyle="1" w:styleId="13">
    <w:name w:val="Основной текст (13)"/>
    <w:basedOn w:val="Standard"/>
    <w:pPr>
      <w:shd w:val="clear" w:color="auto" w:fill="FFFFFF"/>
      <w:autoSpaceDE/>
      <w:spacing w:after="120" w:line="293" w:lineRule="exact"/>
      <w:jc w:val="center"/>
    </w:pPr>
    <w:rPr>
      <w:rFonts w:ascii="Tahoma" w:hAnsi="Tahoma" w:cs="Tahoma"/>
      <w:sz w:val="20"/>
      <w:szCs w:val="20"/>
      <w:shd w:val="clear" w:color="auto" w:fill="FFFFFF"/>
    </w:rPr>
  </w:style>
  <w:style w:type="paragraph" w:styleId="a6">
    <w:name w:val="List Paragraph"/>
    <w:basedOn w:val="Standard"/>
    <w:pPr>
      <w:autoSpaceDE/>
      <w:spacing w:after="200" w:line="276" w:lineRule="auto"/>
      <w:ind w:left="720"/>
    </w:pPr>
    <w:rPr>
      <w:rFonts w:eastAsia="Calibri"/>
    </w:rPr>
  </w:style>
  <w:style w:type="paragraph" w:styleId="a7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">
    <w:name w:val="Text"/>
    <w:basedOn w:val="Standard"/>
    <w:pPr>
      <w:autoSpaceDE/>
    </w:pPr>
    <w:rPr>
      <w:rFonts w:ascii="Courier New" w:hAnsi="Courier New" w:cs="Courier New"/>
      <w:sz w:val="20"/>
      <w:szCs w:val="20"/>
    </w:rPr>
  </w:style>
  <w:style w:type="paragraph" w:customStyle="1" w:styleId="msonormalbullet1gif">
    <w:name w:val="msonormalbullet1.gif"/>
    <w:basedOn w:val="Standard"/>
    <w:pPr>
      <w:autoSpaceDE/>
      <w:spacing w:before="280" w:after="280"/>
    </w:pPr>
  </w:style>
  <w:style w:type="paragraph" w:customStyle="1" w:styleId="msonormalbullet1gifbullet3gif">
    <w:name w:val="msonormalbullet1gifbullet3.gif"/>
    <w:basedOn w:val="Standard"/>
    <w:pPr>
      <w:autoSpaceDE/>
      <w:spacing w:before="280" w:after="280"/>
    </w:pPr>
  </w:style>
  <w:style w:type="paragraph" w:styleId="a8">
    <w:name w:val="header"/>
    <w:basedOn w:val="Standard"/>
    <w:pPr>
      <w:tabs>
        <w:tab w:val="center" w:pos="4677"/>
        <w:tab w:val="right" w:pos="9355"/>
      </w:tabs>
      <w:autoSpaceDE/>
    </w:pPr>
    <w:rPr>
      <w:rFonts w:ascii="Calibri" w:eastAsia="Calibri" w:hAnsi="Calibri" w:cs="Calibri"/>
    </w:rPr>
  </w:style>
  <w:style w:type="paragraph" w:styleId="a9">
    <w:name w:val="footer"/>
    <w:basedOn w:val="Standard"/>
    <w:pPr>
      <w:tabs>
        <w:tab w:val="center" w:pos="4677"/>
        <w:tab w:val="right" w:pos="9355"/>
      </w:tabs>
      <w:autoSpaceDE/>
    </w:pPr>
    <w:rPr>
      <w:rFonts w:ascii="Calibri" w:eastAsia="Calibri" w:hAnsi="Calibri" w:cs="Calibri"/>
    </w:rPr>
  </w:style>
  <w:style w:type="paragraph" w:styleId="aa">
    <w:name w:val="Balloon Text"/>
    <w:basedOn w:val="Standard"/>
    <w:pPr>
      <w:autoSpaceDE/>
    </w:pPr>
    <w:rPr>
      <w:rFonts w:ascii="Tahoma" w:eastAsia="Calibri" w:hAnsi="Tahoma" w:cs="Tahoma"/>
      <w:sz w:val="16"/>
      <w:szCs w:val="16"/>
    </w:rPr>
  </w:style>
  <w:style w:type="paragraph" w:customStyle="1" w:styleId="32">
    <w:name w:val="Основной текст3"/>
    <w:basedOn w:val="Standard"/>
    <w:pPr>
      <w:widowControl w:val="0"/>
      <w:shd w:val="clear" w:color="auto" w:fill="FFFFFF"/>
      <w:autoSpaceDE/>
      <w:spacing w:before="960" w:line="269" w:lineRule="exact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autoSpaceDE/>
    </w:pPr>
    <w:rPr>
      <w:rFonts w:ascii="Thames, 'Courier New'" w:hAnsi="Thames, 'Courier New'" w:cs="Thames, 'Courier New'"/>
      <w:sz w:val="20"/>
      <w:szCs w:val="20"/>
    </w:rPr>
  </w:style>
  <w:style w:type="paragraph" w:customStyle="1" w:styleId="Style4">
    <w:name w:val="Style4"/>
    <w:basedOn w:val="Standard"/>
    <w:pPr>
      <w:widowControl w:val="0"/>
      <w:spacing w:line="257" w:lineRule="exact"/>
      <w:ind w:firstLine="283"/>
      <w:jc w:val="both"/>
    </w:pPr>
    <w:rPr>
      <w:rFonts w:ascii="Cambria" w:hAnsi="Cambria" w:cs="Cambri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2"/>
      <w:u w:val="none"/>
      <w:vertAlign w:val="baseline"/>
    </w:rPr>
  </w:style>
  <w:style w:type="character" w:customStyle="1" w:styleId="WW8Num2z1">
    <w:name w:val="WW8Num2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0">
    <w:name w:val="Заголовок №1_"/>
    <w:rPr>
      <w:rFonts w:ascii="Tahoma" w:hAnsi="Tahoma" w:cs="Tahoma"/>
      <w:shd w:val="clear" w:color="auto" w:fill="FFFFFF"/>
      <w:lang w:bidi="ar-SA"/>
    </w:rPr>
  </w:style>
  <w:style w:type="character" w:customStyle="1" w:styleId="22">
    <w:name w:val="Заголовок №2_"/>
    <w:rPr>
      <w:rFonts w:ascii="Tahoma" w:hAnsi="Tahoma" w:cs="Tahoma"/>
      <w:shd w:val="clear" w:color="auto" w:fill="FFFFFF"/>
      <w:lang w:bidi="ar-SA"/>
    </w:rPr>
  </w:style>
  <w:style w:type="character" w:customStyle="1" w:styleId="23">
    <w:name w:val="Основной текст (2)_"/>
    <w:rPr>
      <w:shd w:val="clear" w:color="auto" w:fill="FFFFFF"/>
      <w:lang w:bidi="ar-SA"/>
    </w:rPr>
  </w:style>
  <w:style w:type="character" w:customStyle="1" w:styleId="33">
    <w:name w:val="Основной текст (3)_"/>
    <w:rPr>
      <w:sz w:val="21"/>
      <w:szCs w:val="21"/>
      <w:shd w:val="clear" w:color="auto" w:fill="FFFFFF"/>
      <w:lang w:bidi="ar-SA"/>
    </w:rPr>
  </w:style>
  <w:style w:type="character" w:customStyle="1" w:styleId="40">
    <w:name w:val="Основной текст (4)_"/>
    <w:rPr>
      <w:rFonts w:ascii="Tahoma" w:hAnsi="Tahoma" w:cs="Tahoma"/>
      <w:shd w:val="clear" w:color="auto" w:fill="FFFFFF"/>
      <w:lang w:bidi="ar-SA"/>
    </w:rPr>
  </w:style>
  <w:style w:type="character" w:customStyle="1" w:styleId="50">
    <w:name w:val="Основной текст (5)_"/>
    <w:rPr>
      <w:shd w:val="clear" w:color="auto" w:fill="FFFFFF"/>
      <w:lang w:bidi="ar-SA"/>
    </w:rPr>
  </w:style>
  <w:style w:type="character" w:customStyle="1" w:styleId="34">
    <w:name w:val="Заголовок №3_"/>
    <w:rPr>
      <w:shd w:val="clear" w:color="auto" w:fill="FFFFFF"/>
      <w:lang w:bidi="ar-SA"/>
    </w:rPr>
  </w:style>
  <w:style w:type="character" w:customStyle="1" w:styleId="24">
    <w:name w:val="Основной текст (2) + Полужирный"/>
    <w:rPr>
      <w:b/>
      <w:bCs/>
      <w:i/>
      <w:iCs/>
      <w:spacing w:val="0"/>
      <w:shd w:val="clear" w:color="auto" w:fill="FFFFFF"/>
      <w:lang w:bidi="ar-SA"/>
    </w:rPr>
  </w:style>
  <w:style w:type="character" w:customStyle="1" w:styleId="Internetlink">
    <w:name w:val="Internet link"/>
    <w:rPr>
      <w:rFonts w:cs="Times New Roman"/>
      <w:color w:val="0066CC"/>
      <w:u w:val="single"/>
    </w:rPr>
  </w:style>
  <w:style w:type="character" w:customStyle="1" w:styleId="130">
    <w:name w:val="Основной текст (13)_"/>
    <w:rPr>
      <w:rFonts w:ascii="Tahoma" w:hAnsi="Tahoma" w:cs="Tahoma"/>
      <w:shd w:val="clear" w:color="auto" w:fill="FFFFFF"/>
      <w:lang w:bidi="ar-SA"/>
    </w:rPr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Верхний колонтитул Знак"/>
    <w:rPr>
      <w:rFonts w:ascii="Calibri" w:eastAsia="Calibri" w:hAnsi="Calibri" w:cs="Calibri"/>
      <w:sz w:val="24"/>
      <w:szCs w:val="24"/>
    </w:rPr>
  </w:style>
  <w:style w:type="character" w:customStyle="1" w:styleId="ad">
    <w:name w:val="Нижний колонтитул Знак"/>
    <w:rPr>
      <w:rFonts w:ascii="Calibri" w:eastAsia="Calibri" w:hAnsi="Calibri" w:cs="Calibri"/>
      <w:sz w:val="24"/>
      <w:szCs w:val="24"/>
    </w:rPr>
  </w:style>
  <w:style w:type="character" w:customStyle="1" w:styleId="ae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rPr>
      <w:sz w:val="22"/>
      <w:szCs w:val="22"/>
      <w:shd w:val="clear" w:color="auto" w:fill="FFFFFF"/>
    </w:rPr>
  </w:style>
  <w:style w:type="character" w:customStyle="1" w:styleId="FontStyle90">
    <w:name w:val="Font Style90"/>
    <w:rPr>
      <w:rFonts w:ascii="Arial" w:hAnsi="Arial" w:cs="Arial"/>
      <w:b/>
      <w:bCs/>
      <w:sz w:val="24"/>
      <w:szCs w:val="24"/>
    </w:rPr>
  </w:style>
  <w:style w:type="character" w:customStyle="1" w:styleId="af0">
    <w:name w:val="Текст сноски Знак"/>
    <w:rPr>
      <w:rFonts w:ascii="Thames, 'Courier New'" w:hAnsi="Thames, 'Courier New'" w:cs="Thames, 'Courier New'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FontStyle40">
    <w:name w:val="Font Style40"/>
    <w:rPr>
      <w:rFonts w:ascii="Arial" w:hAnsi="Arial" w:cs="Arial"/>
      <w:b/>
      <w:bCs/>
      <w:sz w:val="18"/>
      <w:szCs w:val="18"/>
    </w:rPr>
  </w:style>
  <w:style w:type="character" w:styleId="af1">
    <w:name w:val="Emphasis"/>
    <w:rPr>
      <w:i/>
      <w:iCs/>
    </w:rPr>
  </w:style>
  <w:style w:type="character" w:customStyle="1" w:styleId="25">
    <w:name w:val="Заголовок 2 Знак"/>
    <w:rPr>
      <w:rFonts w:eastAsia="@Arial Unicode MS"/>
      <w:b/>
      <w:bCs/>
      <w:sz w:val="28"/>
      <w:szCs w:val="28"/>
    </w:rPr>
  </w:style>
  <w:style w:type="character" w:customStyle="1" w:styleId="35">
    <w:name w:val="Заголовок 3 Знак"/>
    <w:rPr>
      <w:b/>
      <w:bCs/>
      <w:sz w:val="28"/>
      <w:szCs w:val="27"/>
    </w:rPr>
  </w:style>
  <w:style w:type="character" w:customStyle="1" w:styleId="11">
    <w:name w:val="Основной текст Знак1"/>
    <w:rPr>
      <w:sz w:val="21"/>
      <w:shd w:val="clear" w:color="auto" w:fill="FFFFFF"/>
    </w:rPr>
  </w:style>
  <w:style w:type="character" w:customStyle="1" w:styleId="af2">
    <w:name w:val="Основной текст Знак"/>
    <w:rPr>
      <w:sz w:val="24"/>
      <w:szCs w:val="24"/>
    </w:rPr>
  </w:style>
  <w:style w:type="character" w:customStyle="1" w:styleId="af3">
    <w:name w:val="Абзац списка Знак"/>
    <w:rPr>
      <w:rFonts w:eastAsia="Calibri"/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10</Pages>
  <Words>3772</Words>
  <Characters>21506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1</cp:revision>
  <cp:lastPrinted>2017-10-03T12:22:00Z</cp:lastPrinted>
  <dcterms:created xsi:type="dcterms:W3CDTF">2016-04-07T20:56:00Z</dcterms:created>
  <dcterms:modified xsi:type="dcterms:W3CDTF">2020-09-16T18:20:00Z</dcterms:modified>
</cp:coreProperties>
</file>