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C9" w:rsidRPr="0036600F" w:rsidRDefault="00CD2BCB" w:rsidP="00CD2BCB">
      <w:pPr>
        <w:ind w:left="-426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888480" cy="10049691"/>
            <wp:effectExtent l="0" t="0" r="7620" b="8890"/>
            <wp:docPr id="1" name="Рисунок 1" descr="C:\Users\DNS\Desktop\Титульники\письмо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60" cy="1005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2BC9" w:rsidRPr="0036600F">
        <w:rPr>
          <w:rFonts w:ascii="Times New Roman" w:hAnsi="Times New Roman" w:cs="Times New Roman"/>
          <w:b/>
        </w:rPr>
        <w:lastRenderedPageBreak/>
        <w:t>Рабочая программа разработана на основе:</w:t>
      </w:r>
    </w:p>
    <w:p w:rsidR="009A05FB" w:rsidRDefault="009A05FB" w:rsidP="009A0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-Адаптированной основной образовательной программы общего образования, разработанной на основе ФГОС для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с нарушениями опорно-двигательного аппарата с тяжелыми множественными нарушениями в развитии ГБОУ СОШ с. Екатериновка м. р.  Безенчукский Самарской области;</w:t>
      </w:r>
    </w:p>
    <w:p w:rsidR="009A05FB" w:rsidRDefault="009A05FB" w:rsidP="00842BC9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455859" w:rsidRDefault="00455859" w:rsidP="00842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5"/>
          <w:shd w:val="clear" w:color="auto" w:fill="FFFFFF"/>
        </w:rPr>
        <w:t xml:space="preserve">- </w:t>
      </w:r>
      <w:r w:rsidRPr="00455859">
        <w:rPr>
          <w:rFonts w:ascii="Times New Roman" w:hAnsi="Times New Roman" w:cs="Times New Roman"/>
          <w:color w:val="111115"/>
          <w:shd w:val="clear" w:color="auto" w:fill="FFFFFF"/>
        </w:rPr>
        <w:t>Рабочая программа составлена на основе Программы образования учащихся с умеренной и тяжелой умственной отсталостью под редакцией Л.Я.Баряевой, Н.Н.Яковлевой (Спб.</w:t>
      </w:r>
      <w:proofErr w:type="gramStart"/>
      <w:r w:rsidRPr="00455859">
        <w:rPr>
          <w:rFonts w:ascii="Times New Roman" w:hAnsi="Times New Roman" w:cs="Times New Roman"/>
          <w:color w:val="111115"/>
          <w:shd w:val="clear" w:color="auto" w:fill="FFFFFF"/>
        </w:rPr>
        <w:t>:Ц</w:t>
      </w:r>
      <w:proofErr w:type="gramEnd"/>
      <w:r w:rsidRPr="00455859">
        <w:rPr>
          <w:rFonts w:ascii="Times New Roman" w:hAnsi="Times New Roman" w:cs="Times New Roman"/>
          <w:color w:val="111115"/>
          <w:shd w:val="clear" w:color="auto" w:fill="FFFFFF"/>
        </w:rPr>
        <w:t>ДК проф.Л.Б.Баряевой, 2016) и является приложением к адаптированной основной</w:t>
      </w:r>
      <w:r w:rsidR="00345A84">
        <w:rPr>
          <w:rFonts w:ascii="Times New Roman" w:hAnsi="Times New Roman" w:cs="Times New Roman"/>
          <w:color w:val="111115"/>
          <w:shd w:val="clear" w:color="auto" w:fill="FFFFFF"/>
        </w:rPr>
        <w:t> общеобразовательной программе О</w:t>
      </w:r>
      <w:r w:rsidRPr="00455859">
        <w:rPr>
          <w:rFonts w:ascii="Times New Roman" w:hAnsi="Times New Roman" w:cs="Times New Roman"/>
          <w:color w:val="111115"/>
          <w:shd w:val="clear" w:color="auto" w:fill="FFFFFF"/>
        </w:rPr>
        <w:t>ОО для обучающихся с НОДА (вариант 6.4.)</w:t>
      </w:r>
    </w:p>
    <w:p w:rsidR="00842BC9" w:rsidRPr="0036600F" w:rsidRDefault="00842BC9" w:rsidP="00842BC9">
      <w:pPr>
        <w:rPr>
          <w:rFonts w:ascii="Times New Roman" w:hAnsi="Times New Roman" w:cs="Times New Roman"/>
        </w:rPr>
      </w:pPr>
      <w:r w:rsidRPr="0036600F">
        <w:rPr>
          <w:rFonts w:ascii="Times New Roman" w:hAnsi="Times New Roman" w:cs="Times New Roman"/>
        </w:rPr>
        <w:t>В рамках реализации федерального государственного образовательного стандарта начального общего образования изучения учебного предмета «Математические представления»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842BC9" w:rsidTr="008B5971">
        <w:tc>
          <w:tcPr>
            <w:tcW w:w="3332" w:type="dxa"/>
          </w:tcPr>
          <w:p w:rsidR="00842BC9" w:rsidRDefault="00842BC9" w:rsidP="008B5971">
            <w:r>
              <w:t>Классы</w:t>
            </w:r>
          </w:p>
        </w:tc>
        <w:tc>
          <w:tcPr>
            <w:tcW w:w="3332" w:type="dxa"/>
          </w:tcPr>
          <w:p w:rsidR="00842BC9" w:rsidRDefault="00842BC9" w:rsidP="008B5971">
            <w:r>
              <w:t>Количество часов в неделю</w:t>
            </w:r>
          </w:p>
        </w:tc>
        <w:tc>
          <w:tcPr>
            <w:tcW w:w="3333" w:type="dxa"/>
          </w:tcPr>
          <w:p w:rsidR="00842BC9" w:rsidRDefault="00842BC9" w:rsidP="008B5971">
            <w:r>
              <w:t>Количество часов в год</w:t>
            </w:r>
          </w:p>
        </w:tc>
      </w:tr>
      <w:tr w:rsidR="00842BC9" w:rsidTr="008B5971">
        <w:tc>
          <w:tcPr>
            <w:tcW w:w="3332" w:type="dxa"/>
          </w:tcPr>
          <w:p w:rsidR="00842BC9" w:rsidRDefault="009A05FB" w:rsidP="008B5971">
            <w:pPr>
              <w:jc w:val="center"/>
            </w:pPr>
            <w:r>
              <w:t xml:space="preserve">5 </w:t>
            </w:r>
            <w:r w:rsidR="00842BC9">
              <w:t>класс</w:t>
            </w:r>
          </w:p>
        </w:tc>
        <w:tc>
          <w:tcPr>
            <w:tcW w:w="3332" w:type="dxa"/>
          </w:tcPr>
          <w:p w:rsidR="00842BC9" w:rsidRDefault="003C2373" w:rsidP="008B5971">
            <w:pPr>
              <w:jc w:val="center"/>
            </w:pPr>
            <w:r>
              <w:t>2</w:t>
            </w:r>
            <w:r w:rsidR="00842BC9">
              <w:t xml:space="preserve"> ч</w:t>
            </w:r>
          </w:p>
        </w:tc>
        <w:tc>
          <w:tcPr>
            <w:tcW w:w="3333" w:type="dxa"/>
          </w:tcPr>
          <w:p w:rsidR="00842BC9" w:rsidRDefault="003C2373" w:rsidP="009A05FB">
            <w:pPr>
              <w:jc w:val="center"/>
            </w:pPr>
            <w:r>
              <w:t>68</w:t>
            </w:r>
            <w:r w:rsidR="00842BC9">
              <w:t xml:space="preserve"> ч</w:t>
            </w:r>
          </w:p>
        </w:tc>
      </w:tr>
      <w:tr w:rsidR="00842BC9" w:rsidTr="008B5971">
        <w:tc>
          <w:tcPr>
            <w:tcW w:w="3332" w:type="dxa"/>
          </w:tcPr>
          <w:p w:rsidR="00842BC9" w:rsidRDefault="009A05FB" w:rsidP="008B5971">
            <w:pPr>
              <w:jc w:val="center"/>
            </w:pPr>
            <w:r>
              <w:t xml:space="preserve">6 </w:t>
            </w:r>
            <w:r w:rsidR="00842BC9">
              <w:t xml:space="preserve"> класс</w:t>
            </w:r>
          </w:p>
        </w:tc>
        <w:tc>
          <w:tcPr>
            <w:tcW w:w="3332" w:type="dxa"/>
          </w:tcPr>
          <w:p w:rsidR="00842BC9" w:rsidRDefault="003C2373" w:rsidP="008B5971">
            <w:pPr>
              <w:jc w:val="center"/>
            </w:pPr>
            <w:r>
              <w:t>2</w:t>
            </w:r>
            <w:r w:rsidR="00842BC9">
              <w:t xml:space="preserve"> ч</w:t>
            </w:r>
          </w:p>
        </w:tc>
        <w:tc>
          <w:tcPr>
            <w:tcW w:w="3333" w:type="dxa"/>
          </w:tcPr>
          <w:p w:rsidR="00842BC9" w:rsidRPr="00C928E8" w:rsidRDefault="00842BC9" w:rsidP="00C928E8">
            <w:pPr>
              <w:pStyle w:val="a4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C928E8">
              <w:rPr>
                <w:sz w:val="20"/>
                <w:szCs w:val="20"/>
              </w:rPr>
              <w:t>ч</w:t>
            </w:r>
          </w:p>
        </w:tc>
      </w:tr>
      <w:tr w:rsidR="00842BC9" w:rsidTr="008B5971">
        <w:tc>
          <w:tcPr>
            <w:tcW w:w="3332" w:type="dxa"/>
          </w:tcPr>
          <w:p w:rsidR="00842BC9" w:rsidRPr="009A05FB" w:rsidRDefault="00C928E8" w:rsidP="00C928E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 </w:t>
            </w:r>
            <w:r w:rsidR="00842BC9" w:rsidRPr="009A05FB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3332" w:type="dxa"/>
          </w:tcPr>
          <w:p w:rsidR="00842BC9" w:rsidRDefault="003C2373" w:rsidP="008B5971">
            <w:pPr>
              <w:jc w:val="center"/>
            </w:pPr>
            <w:r>
              <w:t>2</w:t>
            </w:r>
            <w:r w:rsidR="00842BC9">
              <w:t xml:space="preserve"> ч</w:t>
            </w:r>
          </w:p>
        </w:tc>
        <w:tc>
          <w:tcPr>
            <w:tcW w:w="3333" w:type="dxa"/>
          </w:tcPr>
          <w:p w:rsidR="00842BC9" w:rsidRPr="00D628AD" w:rsidRDefault="009A05FB" w:rsidP="009A05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68 </w:t>
            </w:r>
            <w:r w:rsidR="00842BC9" w:rsidRPr="00D628AD">
              <w:rPr>
                <w:sz w:val="20"/>
                <w:szCs w:val="20"/>
              </w:rPr>
              <w:t>ч</w:t>
            </w:r>
          </w:p>
        </w:tc>
      </w:tr>
      <w:tr w:rsidR="00842BC9" w:rsidTr="008B5971">
        <w:tc>
          <w:tcPr>
            <w:tcW w:w="3332" w:type="dxa"/>
          </w:tcPr>
          <w:p w:rsidR="00842BC9" w:rsidRPr="00D628AD" w:rsidRDefault="009A05FB" w:rsidP="00D628A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8 </w:t>
            </w:r>
            <w:r w:rsidR="00D628AD">
              <w:rPr>
                <w:sz w:val="20"/>
                <w:szCs w:val="20"/>
              </w:rPr>
              <w:t xml:space="preserve"> </w:t>
            </w:r>
            <w:r w:rsidR="00842BC9" w:rsidRPr="00D628AD">
              <w:rPr>
                <w:sz w:val="20"/>
                <w:szCs w:val="20"/>
              </w:rPr>
              <w:t>класс</w:t>
            </w:r>
          </w:p>
        </w:tc>
        <w:tc>
          <w:tcPr>
            <w:tcW w:w="3332" w:type="dxa"/>
          </w:tcPr>
          <w:p w:rsidR="00842BC9" w:rsidRDefault="003C2373" w:rsidP="008B5971">
            <w:pPr>
              <w:jc w:val="center"/>
            </w:pPr>
            <w:r>
              <w:t>2</w:t>
            </w:r>
            <w:r w:rsidR="00842BC9">
              <w:t xml:space="preserve"> ч</w:t>
            </w:r>
          </w:p>
        </w:tc>
        <w:tc>
          <w:tcPr>
            <w:tcW w:w="3333" w:type="dxa"/>
          </w:tcPr>
          <w:p w:rsidR="00842BC9" w:rsidRPr="00132F4B" w:rsidRDefault="009A05FB" w:rsidP="009A05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D628AD">
              <w:rPr>
                <w:sz w:val="20"/>
                <w:szCs w:val="20"/>
              </w:rPr>
              <w:t xml:space="preserve">68 </w:t>
            </w:r>
            <w:r w:rsidR="00842BC9" w:rsidRPr="00132F4B">
              <w:rPr>
                <w:sz w:val="20"/>
                <w:szCs w:val="20"/>
              </w:rPr>
              <w:t>ч</w:t>
            </w:r>
          </w:p>
        </w:tc>
      </w:tr>
      <w:tr w:rsidR="009A05FB" w:rsidTr="008B5971">
        <w:tc>
          <w:tcPr>
            <w:tcW w:w="3332" w:type="dxa"/>
          </w:tcPr>
          <w:p w:rsidR="009A05FB" w:rsidRDefault="009A05FB" w:rsidP="009A05F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 класс</w:t>
            </w:r>
          </w:p>
        </w:tc>
        <w:tc>
          <w:tcPr>
            <w:tcW w:w="3332" w:type="dxa"/>
          </w:tcPr>
          <w:p w:rsidR="009A05FB" w:rsidRDefault="009A05FB" w:rsidP="008B5971">
            <w:pPr>
              <w:jc w:val="center"/>
            </w:pPr>
            <w:r>
              <w:t>2 ч</w:t>
            </w:r>
          </w:p>
        </w:tc>
        <w:tc>
          <w:tcPr>
            <w:tcW w:w="3333" w:type="dxa"/>
          </w:tcPr>
          <w:p w:rsidR="009A05FB" w:rsidRPr="009A05FB" w:rsidRDefault="009A05FB" w:rsidP="009A05FB">
            <w:r>
              <w:t xml:space="preserve">                           </w:t>
            </w:r>
            <w:r w:rsidRPr="009A05FB">
              <w:t>68 ч</w:t>
            </w:r>
          </w:p>
        </w:tc>
      </w:tr>
    </w:tbl>
    <w:p w:rsidR="00BD39E6" w:rsidRDefault="00BD39E6" w:rsidP="00842BC9">
      <w:pPr>
        <w:pStyle w:val="a4"/>
        <w:shd w:val="clear" w:color="auto" w:fill="FFFFFF"/>
        <w:ind w:right="11"/>
        <w:jc w:val="both"/>
        <w:rPr>
          <w:color w:val="333333"/>
        </w:rPr>
      </w:pPr>
    </w:p>
    <w:p w:rsidR="008144F4" w:rsidRPr="003C2373" w:rsidRDefault="003C2373" w:rsidP="00132F4B">
      <w:pPr>
        <w:pStyle w:val="a4"/>
        <w:numPr>
          <w:ilvl w:val="0"/>
          <w:numId w:val="6"/>
        </w:numPr>
        <w:shd w:val="clear" w:color="auto" w:fill="FFFFFF"/>
        <w:spacing w:after="150"/>
        <w:rPr>
          <w:color w:val="333333"/>
        </w:rPr>
      </w:pPr>
      <w:r>
        <w:rPr>
          <w:b/>
          <w:bCs/>
          <w:color w:val="333333"/>
        </w:rPr>
        <w:t xml:space="preserve">Планируемые результаты </w:t>
      </w:r>
      <w:r w:rsidR="008144F4" w:rsidRPr="003C2373">
        <w:rPr>
          <w:b/>
          <w:bCs/>
          <w:color w:val="333333"/>
        </w:rPr>
        <w:t>освоения учебного предмета</w:t>
      </w:r>
      <w:r>
        <w:rPr>
          <w:b/>
          <w:bCs/>
          <w:color w:val="333333"/>
        </w:rPr>
        <w:t>: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В структуре планируемых результатов ведущее место принадлежит </w:t>
      </w:r>
      <w:r w:rsidRPr="00BF483E">
        <w:rPr>
          <w:rFonts w:ascii="Times New Roman" w:eastAsia="Times New Roman" w:hAnsi="Times New Roman" w:cs="Times New Roman"/>
          <w:i/>
          <w:iCs/>
          <w:color w:val="333333"/>
          <w:u w:val="single"/>
          <w:lang w:eastAsia="ru-RU"/>
        </w:rPr>
        <w:t>личностным</w:t>
      </w:r>
      <w:r w:rsidRPr="00BF483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результатам,</w:t>
      </w:r>
      <w:r w:rsidR="00394580"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поскольку именно они обеспечивают овладение</w:t>
      </w:r>
      <w:r w:rsidRPr="00BF483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Личностные результаты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 освоения программы по предмету «М</w:t>
      </w:r>
      <w:r w:rsidR="007D0C1E">
        <w:rPr>
          <w:rFonts w:ascii="Times New Roman" w:eastAsia="Times New Roman" w:hAnsi="Times New Roman" w:cs="Times New Roman"/>
          <w:color w:val="333333"/>
          <w:lang w:eastAsia="ru-RU"/>
        </w:rPr>
        <w:t>атематические представления» в 5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классе вариант</w:t>
      </w:r>
      <w:r w:rsidR="007D0C1E">
        <w:rPr>
          <w:rFonts w:ascii="Times New Roman" w:eastAsia="Times New Roman" w:hAnsi="Times New Roman" w:cs="Times New Roman"/>
          <w:color w:val="333333"/>
          <w:lang w:eastAsia="ru-RU"/>
        </w:rPr>
        <w:t xml:space="preserve"> 6.4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включают индивидуально-личностные качества и социальные (жизненные) компетенции обучающегося.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Возможные личностные результаты: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Основы персональной идентичности, осознание своей принадлежности к определенному полу, осознание себя как «Я»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Социально-эмоциональное участие в процессе общения и совместной деятельности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уважительного отношения к окружающим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Овладение начальными навыками адаптации в динамично изменяющемся и развивающемся мире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эстетических потребностей, ценностей и чувств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8144F4" w:rsidRPr="00BF483E" w:rsidRDefault="008144F4" w:rsidP="008144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Предметные результаты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 освоения программы включают освоенные </w:t>
      </w:r>
      <w:proofErr w:type="gramStart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обучающимися</w:t>
      </w:r>
      <w:proofErr w:type="gramEnd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переводе обучающегося в следующий класс, но рассматриваются как одна из составляющих при оценке итоговых достижений.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Возможные предметные результаты: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-цвет: красный, синий, жёлтый, зелёный;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-величину: большой – маленький;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-количественные понятия: один, два, много, поровну;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-геометрические фигуры: круг, квадрат, треугольник;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-выделять 1 и много предметов из группы;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-соотносить количество с количеством пальцев;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-различать предметы по цвету, форме, величине; (по подражанию)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-складывать фигуры из счётных палочек по подражанию и по показу;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-складывать разрезные картинки из двух частей, разрезанных по вертикали или горизонтали;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-понимать слова, используемые учителем при создании конструкций: возьми, поставь, принеси, кубик, кирпичик, дорожка, лесенка, ворота;</w:t>
      </w:r>
      <w:proofErr w:type="gramEnd"/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( использование жестов)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-форму: шар, куб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-выполнять по подражанию простейшие манипуляции с объёмными формами из детского конструктора, используя две – три формы (кубик, «кирпичик», «крыша»);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-чертить прямую, волнистую линию по подражанию, самостоятельно;</w:t>
      </w:r>
    </w:p>
    <w:p w:rsidR="00C2326F" w:rsidRDefault="008144F4" w:rsidP="00C2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2326F">
        <w:rPr>
          <w:rFonts w:ascii="Times New Roman" w:eastAsia="Times New Roman" w:hAnsi="Times New Roman" w:cs="Times New Roman"/>
          <w:color w:val="333333"/>
          <w:lang w:eastAsia="ru-RU"/>
        </w:rPr>
        <w:t>-сооружать несложные постройки по образцу и словесной инструкции из строительного, п</w:t>
      </w:r>
      <w:r w:rsidR="00C2326F">
        <w:rPr>
          <w:rFonts w:ascii="Times New Roman" w:eastAsia="Times New Roman" w:hAnsi="Times New Roman" w:cs="Times New Roman"/>
          <w:color w:val="333333"/>
          <w:lang w:eastAsia="ru-RU"/>
        </w:rPr>
        <w:t>риродного и бросового материала;</w:t>
      </w:r>
    </w:p>
    <w:p w:rsidR="00C2326F" w:rsidRPr="00C2326F" w:rsidRDefault="00C2326F" w:rsidP="00C2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Pr="00C232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узнавать цифры 1, 2 ,3,4, 5, 6, 7, 8 и соотносить ее с количеством пальцев и предметов;</w:t>
      </w:r>
    </w:p>
    <w:p w:rsidR="00C2326F" w:rsidRPr="00C2326F" w:rsidRDefault="00C2326F" w:rsidP="00C2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C232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цифры 1,2,3,4, 5, 6, 7, 8 по трафарету,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опорным точкам, самостоятельно.</w:t>
      </w:r>
    </w:p>
    <w:p w:rsidR="008144F4" w:rsidRPr="00BF483E" w:rsidRDefault="00345A84" w:rsidP="00C2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</w:t>
      </w:r>
      <w:r w:rsidR="00C2326F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3C237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2. </w:t>
      </w:r>
      <w:r w:rsidR="00132F4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Содержание учебного предмета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Временные представления.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Различение частей суток («утро», «день», «вечер», «ночь»). Соотнесение действия с временным промежутком («сейчас», «вчера», «сегодня», «завтра»). Составление последовательности </w:t>
      </w:r>
      <w:r w:rsidR="00394580"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событий. 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Определение времени по часам (целого</w:t>
      </w:r>
      <w:r w:rsidR="00843A2E">
        <w:rPr>
          <w:rFonts w:ascii="Times New Roman" w:eastAsia="Times New Roman" w:hAnsi="Times New Roman" w:cs="Times New Roman"/>
          <w:color w:val="333333"/>
          <w:lang w:eastAsia="ru-RU"/>
        </w:rPr>
        <w:t xml:space="preserve"> часа, с точностью до получаса). 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Соотнесение времени с началом и концом деятельности.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Количественные представления.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-Преобразование множеств (увеличение множества, уменьшение множества, уравнивание множеств). Представление о числовой последовательности. Пересчет предметов. Узнавание цифр. Соотнесение цифры с количеством предметов. Написание цифры. Представление 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 Представление о денежном знаке. Размен денег.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Представления о величине.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-Различение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мерки.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Представление о форме.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-Различение круглых и некруглых геометрических тел. Различение некруглых геометрических тел. Соотнесение геометрических тел с названием («шар», «куб», «призма», «параллелепипед»). </w:t>
      </w:r>
      <w:proofErr w:type="gramStart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Соотнесение геометрического тела с геометрической фигурой (куб – квадрат, шар – круг, треугольная призма – треугольник, параллелепипед – прямоугольник).</w:t>
      </w:r>
      <w:proofErr w:type="gramEnd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Соотнесение предмета с геометрическим телом, геометрической фигурой. Рисование геометрической фигуры («треугольник», «квадрат», «прямоугольник», «круг»).</w:t>
      </w:r>
    </w:p>
    <w:p w:rsidR="008144F4" w:rsidRPr="00BF483E" w:rsidRDefault="008144F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Пространственные представления.</w:t>
      </w:r>
    </w:p>
    <w:p w:rsidR="00C2326F" w:rsidRPr="005C6DD6" w:rsidRDefault="008144F4" w:rsidP="0099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-Пространственные представления (верх, низ, </w:t>
      </w:r>
      <w:proofErr w:type="gramStart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перед</w:t>
      </w:r>
      <w:proofErr w:type="gramEnd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, зад, право, лево). </w:t>
      </w:r>
      <w:proofErr w:type="gramStart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Определение месторасположения предметов в пространстве («близко», «около», «рядом», «далеко», «сверху», «снизу», «спереди», «сзади», «справа», «слева»).</w:t>
      </w:r>
      <w:proofErr w:type="gramEnd"/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Перемещение в пространстве в заданном направлении («вверх», «вниз», «вперёд», </w:t>
      </w:r>
      <w:r w:rsidRPr="005C6DD6">
        <w:rPr>
          <w:rFonts w:ascii="Times New Roman" w:eastAsia="Times New Roman" w:hAnsi="Times New Roman" w:cs="Times New Roman"/>
          <w:color w:val="333333"/>
          <w:lang w:eastAsia="ru-RU"/>
        </w:rPr>
        <w:t>«назад», «вправо», «влево»). Ориентация на плоскости («верх», «низ», «середина», «правая сторона», «левая сторона»). Составление предмета из двух и нескольких частей. Составление картинки из нескольких частей. Составление ряда из предметов, изображений. Определение мес</w:t>
      </w:r>
      <w:r w:rsidR="00394580" w:rsidRPr="005C6DD6">
        <w:rPr>
          <w:rFonts w:ascii="Times New Roman" w:eastAsia="Times New Roman" w:hAnsi="Times New Roman" w:cs="Times New Roman"/>
          <w:color w:val="333333"/>
          <w:lang w:eastAsia="ru-RU"/>
        </w:rPr>
        <w:t>торасположения предметов в ряд.</w:t>
      </w:r>
      <w:r w:rsidR="009913D1" w:rsidRPr="005C6D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9913D1" w:rsidRPr="005C6DD6" w:rsidRDefault="009913D1" w:rsidP="0099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C6DD6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lang w:eastAsia="ru-RU"/>
        </w:rPr>
        <w:t>Первый десяток (числа</w:t>
      </w:r>
      <w:r w:rsidR="009A05FB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lang w:eastAsia="ru-RU"/>
        </w:rPr>
        <w:t xml:space="preserve"> </w:t>
      </w:r>
      <w:r w:rsidRPr="005C6DD6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lang w:eastAsia="ru-RU"/>
        </w:rPr>
        <w:t>1-9).</w:t>
      </w:r>
      <w:r w:rsidRPr="005C6D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Узнавание и выделение цифр 1, 2,3,4,5. Письмо цифр 1-5. Соотнесение числа с соответствующим количеством предметов. Определение места числа в числовом ряду. Преобразование множества предметов путем увеличения: добавил – стало больше. Сравнение множества предметов. Сравнение чисел (больше, меньше) без знаков. Решение примеров и задач в пределах 5.</w:t>
      </w:r>
    </w:p>
    <w:p w:rsidR="00345A84" w:rsidRDefault="009913D1" w:rsidP="00C2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числом и цифрой 6. Узнавание и выделение цифры 6. Письмо цифры. Соотнесение числа 6 с соответствующим количеством предметов. Определение места числа 6 в числовом ряду. Сравнение чисел. Числовой ряд 1,2,3,4,5,6. Числа, стоящие </w:t>
      </w:r>
      <w:proofErr w:type="gramStart"/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</w:t>
      </w:r>
      <w:proofErr w:type="gramEnd"/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за, между. Изучение состава числа 6. Решение примеров. Решение задач в пределах 6. «Нахождение предметов, сумма которых равна 6». Знакомство с числом и цифрой 7. Узнавание и выделение цифры 7. Письмо цифры. «Нахождение цифры 7 вокруг нас». Соотнесение числа 7 с соответствующим количеством предметов. Определение места числа 7 в числовом ряду. Сравнение чисел. Числовой ряд 1,2,3,4,5,6,7. Числа, стоящие </w:t>
      </w:r>
      <w:proofErr w:type="gramStart"/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</w:t>
      </w:r>
      <w:proofErr w:type="gramEnd"/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за, между. Изучение состава числа 7. Решение примеров. Решение задач в пределах 7. Знакомство с числом и цифрой 8. Узнавание и выделение цифры 8. Письмо цифры. «Нахождение цифры 8 вокруг нас». Соотнесение числа 8 с соответствующим количеством предметов. Определение места числа 8 в числовом ряду. Сравнение чисел. Числовой ряд 1,2,3,4,5,6,7,8. Числа, стоящие </w:t>
      </w:r>
      <w:proofErr w:type="gramStart"/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</w:t>
      </w:r>
      <w:proofErr w:type="gramEnd"/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за, между. Изучение состава числа 8. Решение пример</w:t>
      </w:r>
      <w:r w:rsid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ов. Решение задач в пределах 8.</w:t>
      </w:r>
      <w:r w:rsidRPr="005C6D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Повторение названий частей суток, их последовательности. Расширение временных представлений: сегодня, завтра, вчера. Повторение названий дней недели, их последовательности. Систематизация знаний о названиях месяцев, их последовательности. Уточнение названий вре</w:t>
      </w:r>
      <w:r w:rsidR="00345A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мён года, их последовательности.</w:t>
      </w:r>
    </w:p>
    <w:p w:rsidR="003A7C97" w:rsidRPr="00345A84" w:rsidRDefault="00C2326F" w:rsidP="00C2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C237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3. </w:t>
      </w:r>
      <w:r w:rsidR="00FA69F3" w:rsidRPr="00FA69F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Тематическое планирование с характеристикой основных видов деятельности </w:t>
      </w:r>
    </w:p>
    <w:p w:rsidR="00FA69F3" w:rsidRPr="00FA69F3" w:rsidRDefault="003A7C97" w:rsidP="003A7C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для</w:t>
      </w:r>
      <w:r w:rsidRPr="003A7C9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FA69F3">
        <w:rPr>
          <w:rFonts w:ascii="Times New Roman" w:eastAsia="Times New Roman" w:hAnsi="Times New Roman" w:cs="Times New Roman"/>
          <w:b/>
          <w:color w:val="333333"/>
          <w:lang w:eastAsia="ru-RU"/>
        </w:rPr>
        <w:t>учащихся</w:t>
      </w:r>
      <w:r w:rsidR="009913D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класса</w:t>
      </w:r>
    </w:p>
    <w:tbl>
      <w:tblPr>
        <w:tblpPr w:leftFromText="45" w:rightFromText="45" w:vertAnchor="text"/>
        <w:tblW w:w="10180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835"/>
        <w:gridCol w:w="708"/>
        <w:gridCol w:w="6096"/>
      </w:tblGrid>
      <w:tr w:rsidR="003C2373" w:rsidRPr="00BF483E" w:rsidTr="00975591">
        <w:trPr>
          <w:trHeight w:val="73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2373" w:rsidRPr="00BF483E" w:rsidRDefault="003C2373" w:rsidP="00FA69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3" w:rsidRPr="00BF483E" w:rsidRDefault="003C2373" w:rsidP="00FA69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3" w:rsidRPr="00BF483E" w:rsidRDefault="003C2373" w:rsidP="00FA69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Количество часов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373" w:rsidRPr="00BF483E" w:rsidRDefault="003C2373" w:rsidP="003C2373">
            <w:pPr>
              <w:spacing w:after="150" w:line="240" w:lineRule="auto"/>
              <w:ind w:right="74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Характеристика основных видов деятельности</w:t>
            </w:r>
          </w:p>
        </w:tc>
      </w:tr>
      <w:tr w:rsidR="003C2373" w:rsidRPr="00BF483E" w:rsidTr="00975591">
        <w:trPr>
          <w:trHeight w:val="1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Временные представления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3" w:rsidRPr="00BF483E" w:rsidRDefault="00975591" w:rsidP="00FA69F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 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373" w:rsidRDefault="003C2373" w:rsidP="00FA69F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69F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части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суток («утро», «день», «вечер», «ночь»). </w:t>
            </w:r>
          </w:p>
          <w:p w:rsidR="003C2373" w:rsidRDefault="003C2373" w:rsidP="00FA69F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69F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Соотносят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действия с временным промежутком («сейчас», «вчера», «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сегодня», «завтра»). </w:t>
            </w:r>
            <w:r w:rsidRPr="00FA69F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последовательность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событий. </w:t>
            </w:r>
            <w:r w:rsidRPr="00FA69F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время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часам (целого часа, с точностью до получаса, четверт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 часа, с точностью до 5 минут).</w:t>
            </w:r>
          </w:p>
          <w:p w:rsidR="003C2373" w:rsidRPr="00BF483E" w:rsidRDefault="003C2373" w:rsidP="00CA2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A69F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Соотносят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время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началом и концом деятельности.</w:t>
            </w:r>
          </w:p>
        </w:tc>
      </w:tr>
      <w:tr w:rsidR="003C2373" w:rsidRPr="00BF483E" w:rsidTr="00975591">
        <w:trPr>
          <w:trHeight w:val="1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2373" w:rsidRPr="00BF483E" w:rsidRDefault="003C2373" w:rsidP="00FA69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3" w:rsidRPr="00BF483E" w:rsidRDefault="003C2373" w:rsidP="00FA69F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Количественные представления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3" w:rsidRPr="00BF483E" w:rsidRDefault="00975591" w:rsidP="00FA69F3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 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Находят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одинаковые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Разъединяют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множеств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Объединяют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единое множество. </w:t>
            </w:r>
            <w:r w:rsidRPr="009C5B4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множеств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(«один», «много», «мало», «пусто»).</w:t>
            </w:r>
          </w:p>
          <w:p w:rsidR="003C2373" w:rsidRPr="00BF483E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9C5B4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Сравнивают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множеств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(без пересчета, с пересчетом).</w:t>
            </w:r>
          </w:p>
          <w:p w:rsidR="003C2373" w:rsidRPr="00BF483E" w:rsidRDefault="003C2373" w:rsidP="00CA201A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Преобразовывают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множеств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(увеличение множества, 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уменьшение мн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ожества, уравнивание множеств).</w:t>
            </w:r>
          </w:p>
        </w:tc>
      </w:tr>
      <w:tr w:rsidR="003C2373" w:rsidRPr="00BF483E" w:rsidTr="00975591">
        <w:trPr>
          <w:trHeight w:val="1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Представления о величине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3" w:rsidRPr="00BF483E" w:rsidRDefault="003C2373" w:rsidP="00FA69F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97559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величине однородных и разнородных предметов.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величине.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Составляют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упорядоченного ряда (по убыванию, по возрастанию).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длине однородных и разнородных предметов.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длине.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ширине однородных и разнородных предметов.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ширине.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высоте. 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 по высоте.</w:t>
            </w:r>
          </w:p>
          <w:p w:rsidR="003C2373" w:rsidRDefault="003C2373" w:rsidP="009C5B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весу. </w:t>
            </w:r>
          </w:p>
          <w:p w:rsidR="003C2373" w:rsidRPr="00BF483E" w:rsidRDefault="003C2373" w:rsidP="00EF54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547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весу. </w:t>
            </w:r>
          </w:p>
        </w:tc>
      </w:tr>
      <w:tr w:rsidR="003C2373" w:rsidRPr="00BF483E" w:rsidTr="00975591">
        <w:trPr>
          <w:trHeight w:val="1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Представление о форме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3" w:rsidRPr="00BF483E" w:rsidRDefault="00C928E8" w:rsidP="00FA69F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97559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373" w:rsidRDefault="003C2373" w:rsidP="00CA201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Различают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круглые и некруглые геометрические 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</w:p>
          <w:p w:rsidR="003C2373" w:rsidRDefault="003C2373" w:rsidP="00843A2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Соотносят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геометрические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названием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3C2373" w:rsidRDefault="003C2373" w:rsidP="00843A2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Соотносят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геометрические тела с геометрической фигурой.</w:t>
            </w:r>
          </w:p>
          <w:p w:rsidR="003C2373" w:rsidRDefault="003C2373" w:rsidP="00843A2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Соотносят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предметы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геометрическим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телом, геометрической фигурой.</w:t>
            </w:r>
          </w:p>
          <w:p w:rsidR="003C2373" w:rsidRPr="00BF483E" w:rsidRDefault="003C2373" w:rsidP="00843A2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43A2E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Рисуют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геом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етрические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фигуры («треугольник», «квадрат», «прямоугольник», «круг»).</w:t>
            </w:r>
          </w:p>
        </w:tc>
      </w:tr>
      <w:tr w:rsidR="003C2373" w:rsidRPr="00BF483E" w:rsidTr="00975591">
        <w:trPr>
          <w:trHeight w:val="1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3" w:rsidRPr="00BF483E" w:rsidRDefault="003C2373" w:rsidP="00FA69F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Пространственные представления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3" w:rsidRPr="00BF483E" w:rsidRDefault="00C928E8" w:rsidP="00FA69F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97559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373" w:rsidRDefault="003C2373" w:rsidP="00CA2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Определяют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месторасположения предметов в пространстве («близко», «около», «рядом», «далеко», «сверху», «снизу», «спереди», «сзади», «справа», «слева»). </w:t>
            </w:r>
            <w:proofErr w:type="gramEnd"/>
          </w:p>
          <w:p w:rsidR="003C2373" w:rsidRDefault="003C2373" w:rsidP="00CA2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Перемещают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пространстве в заданном направлении («вверх», «вниз», «вперёд», «назад», «вправо», «влево»). </w:t>
            </w:r>
          </w:p>
          <w:p w:rsidR="003C2373" w:rsidRDefault="003C2373" w:rsidP="00CA2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Ориентируютс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плоскости («верх», «низ», «середина», «правая сторона», «левая сторона»). </w:t>
            </w:r>
          </w:p>
          <w:p w:rsidR="003C2373" w:rsidRDefault="003C2373" w:rsidP="00CA2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 двух и нескольких частей. </w:t>
            </w:r>
          </w:p>
          <w:p w:rsidR="003C2373" w:rsidRDefault="003C2373" w:rsidP="00CA2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Составляют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картинки из нескольких частей. </w:t>
            </w:r>
          </w:p>
          <w:p w:rsidR="003C2373" w:rsidRPr="00BF483E" w:rsidRDefault="003C2373" w:rsidP="00CA201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Составляют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ряд из пре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дметов, изображений. </w:t>
            </w:r>
            <w:r w:rsidRPr="00CA201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Определяют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торасположение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предметов в ряд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  <w:r w:rsidRPr="00BF48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3C2373" w:rsidRPr="00BF483E" w:rsidTr="00975591">
        <w:trPr>
          <w:trHeight w:val="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2373" w:rsidRPr="00C2326F" w:rsidRDefault="00C2326F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C232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3" w:rsidRDefault="00C2326F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Первый десяток (числа 1-9)</w:t>
            </w:r>
          </w:p>
          <w:p w:rsidR="00D822F8" w:rsidRDefault="00D822F8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Pr="00D822F8" w:rsidRDefault="00D822F8" w:rsidP="00FA69F3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D822F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3" w:rsidRDefault="00975591" w:rsidP="00FA69F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 ч</w:t>
            </w:r>
          </w:p>
          <w:p w:rsidR="00D822F8" w:rsidRDefault="00D822F8" w:rsidP="00FA69F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Default="00D822F8" w:rsidP="00FA69F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822F8" w:rsidRPr="00D822F8" w:rsidRDefault="00D822F8" w:rsidP="00FA69F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D822F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68 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DD6" w:rsidRDefault="00C2326F" w:rsidP="00C232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Узнавать  и выделять</w:t>
            </w:r>
            <w:r w:rsidRPr="00C232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цифр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 1-9</w:t>
            </w:r>
            <w:r w:rsidR="005C6D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  <w:p w:rsidR="00C2326F" w:rsidRDefault="00C2326F" w:rsidP="00C232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C6DD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</w:t>
            </w:r>
            <w:r w:rsidR="005C6D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1-9</w:t>
            </w:r>
            <w:r w:rsidRPr="00C232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5C6D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 рукой учителя)</w:t>
            </w:r>
            <w:r w:rsidRPr="00C232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C6DD6" w:rsidRDefault="00C2326F" w:rsidP="00C232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Соотносить</w:t>
            </w:r>
            <w:r w:rsidRPr="00C232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числа с соответствующим количеством предметов. </w:t>
            </w:r>
            <w:r w:rsidRPr="005C6DD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Опре</w:t>
            </w:r>
            <w:r w:rsidR="005C6DD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делять </w:t>
            </w:r>
            <w:r w:rsidRPr="00C232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места числа в числовом ряду.</w:t>
            </w:r>
          </w:p>
          <w:p w:rsidR="005C6DD6" w:rsidRDefault="005C6DD6" w:rsidP="00C2326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Преобразовывать</w:t>
            </w:r>
            <w:r w:rsidR="00C2326F" w:rsidRPr="00C232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множества предметов путем увеличения: добавил – стало больше. </w:t>
            </w:r>
          </w:p>
          <w:p w:rsidR="003C2373" w:rsidRPr="00BF483E" w:rsidRDefault="005C6DD6" w:rsidP="005C6D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Сравнивать </w:t>
            </w:r>
            <w:r w:rsidR="00C2326F" w:rsidRPr="00C232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множества предметов. Сравнение чисел (больше, меньше) без знаков</w:t>
            </w:r>
          </w:p>
        </w:tc>
      </w:tr>
    </w:tbl>
    <w:p w:rsidR="006072D4" w:rsidRPr="00BF483E" w:rsidRDefault="006072D4" w:rsidP="008144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6651C" w:rsidRPr="00BF483E" w:rsidRDefault="0086651C" w:rsidP="008144F4">
      <w:pPr>
        <w:ind w:right="565"/>
        <w:rPr>
          <w:rFonts w:ascii="Times New Roman" w:hAnsi="Times New Roman" w:cs="Times New Roman"/>
        </w:rPr>
      </w:pPr>
    </w:p>
    <w:sectPr w:rsidR="0086651C" w:rsidRPr="00BF483E" w:rsidSect="009C18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05B46879"/>
    <w:multiLevelType w:val="hybridMultilevel"/>
    <w:tmpl w:val="59DEF282"/>
    <w:lvl w:ilvl="0" w:tplc="D3B66FEE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0003"/>
    <w:multiLevelType w:val="hybridMultilevel"/>
    <w:tmpl w:val="C602AEB0"/>
    <w:lvl w:ilvl="0" w:tplc="1B7E11C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059F"/>
    <w:multiLevelType w:val="multilevel"/>
    <w:tmpl w:val="9DE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6501C"/>
    <w:multiLevelType w:val="multilevel"/>
    <w:tmpl w:val="178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A4FDC"/>
    <w:multiLevelType w:val="hybridMultilevel"/>
    <w:tmpl w:val="FDB0F834"/>
    <w:lvl w:ilvl="0" w:tplc="FD7ACD0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63BAD"/>
    <w:multiLevelType w:val="hybridMultilevel"/>
    <w:tmpl w:val="6EDA0302"/>
    <w:lvl w:ilvl="0" w:tplc="E51AD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E4B56"/>
    <w:multiLevelType w:val="hybridMultilevel"/>
    <w:tmpl w:val="2804ABFA"/>
    <w:lvl w:ilvl="0" w:tplc="9646A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3149"/>
    <w:multiLevelType w:val="hybridMultilevel"/>
    <w:tmpl w:val="6854D606"/>
    <w:lvl w:ilvl="0" w:tplc="464642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DF62C1"/>
    <w:multiLevelType w:val="multilevel"/>
    <w:tmpl w:val="7DF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7677E"/>
    <w:multiLevelType w:val="hybridMultilevel"/>
    <w:tmpl w:val="267CB8C8"/>
    <w:lvl w:ilvl="0" w:tplc="D1BC9D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F4"/>
    <w:rsid w:val="000670E7"/>
    <w:rsid w:val="00081385"/>
    <w:rsid w:val="00132F4B"/>
    <w:rsid w:val="00345A84"/>
    <w:rsid w:val="0036600F"/>
    <w:rsid w:val="00394580"/>
    <w:rsid w:val="003A7C97"/>
    <w:rsid w:val="003C2373"/>
    <w:rsid w:val="003D6C3F"/>
    <w:rsid w:val="00455859"/>
    <w:rsid w:val="005815EC"/>
    <w:rsid w:val="005C6DD6"/>
    <w:rsid w:val="006072D4"/>
    <w:rsid w:val="006C4E8D"/>
    <w:rsid w:val="007D0C1E"/>
    <w:rsid w:val="007F4E6D"/>
    <w:rsid w:val="008144F4"/>
    <w:rsid w:val="00842BC9"/>
    <w:rsid w:val="00843A2E"/>
    <w:rsid w:val="0086651C"/>
    <w:rsid w:val="009437DF"/>
    <w:rsid w:val="00975591"/>
    <w:rsid w:val="009913D1"/>
    <w:rsid w:val="009A05FB"/>
    <w:rsid w:val="009C1834"/>
    <w:rsid w:val="009C5B43"/>
    <w:rsid w:val="009C7C58"/>
    <w:rsid w:val="00A67A8B"/>
    <w:rsid w:val="00AB5155"/>
    <w:rsid w:val="00AC4136"/>
    <w:rsid w:val="00BD39E6"/>
    <w:rsid w:val="00BF483E"/>
    <w:rsid w:val="00C2326F"/>
    <w:rsid w:val="00C804ED"/>
    <w:rsid w:val="00C928E8"/>
    <w:rsid w:val="00CA201A"/>
    <w:rsid w:val="00CD2BCB"/>
    <w:rsid w:val="00D628AD"/>
    <w:rsid w:val="00D822F8"/>
    <w:rsid w:val="00EF2808"/>
    <w:rsid w:val="00EF5470"/>
    <w:rsid w:val="00FA69F3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3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44F4"/>
  </w:style>
  <w:style w:type="paragraph" w:styleId="a3">
    <w:name w:val="Normal (Web)"/>
    <w:basedOn w:val="a"/>
    <w:uiPriority w:val="99"/>
    <w:unhideWhenUsed/>
    <w:rsid w:val="0081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C4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6C4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4E8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D6C3F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next w:val="a"/>
    <w:link w:val="a8"/>
    <w:qFormat/>
    <w:rsid w:val="003D6C3F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rsid w:val="003D6C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table" w:styleId="a9">
    <w:name w:val="Table Grid"/>
    <w:basedOn w:val="a1"/>
    <w:rsid w:val="00842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84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842BC9"/>
  </w:style>
  <w:style w:type="paragraph" w:styleId="aa">
    <w:name w:val="Balloon Text"/>
    <w:basedOn w:val="a"/>
    <w:link w:val="ab"/>
    <w:uiPriority w:val="99"/>
    <w:semiHidden/>
    <w:unhideWhenUsed/>
    <w:rsid w:val="00CD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3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44F4"/>
  </w:style>
  <w:style w:type="paragraph" w:styleId="a3">
    <w:name w:val="Normal (Web)"/>
    <w:basedOn w:val="a"/>
    <w:uiPriority w:val="99"/>
    <w:unhideWhenUsed/>
    <w:rsid w:val="0081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C4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6C4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4E8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D6C3F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next w:val="a"/>
    <w:link w:val="a8"/>
    <w:qFormat/>
    <w:rsid w:val="003D6C3F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8">
    <w:name w:val="Название Знак"/>
    <w:basedOn w:val="a0"/>
    <w:link w:val="a7"/>
    <w:rsid w:val="003D6C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table" w:styleId="a9">
    <w:name w:val="Table Grid"/>
    <w:basedOn w:val="a1"/>
    <w:rsid w:val="00842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84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842BC9"/>
  </w:style>
  <w:style w:type="paragraph" w:styleId="aa">
    <w:name w:val="Balloon Text"/>
    <w:basedOn w:val="a"/>
    <w:link w:val="ab"/>
    <w:uiPriority w:val="99"/>
    <w:semiHidden/>
    <w:unhideWhenUsed/>
    <w:rsid w:val="00CD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DNS</cp:lastModifiedBy>
  <cp:revision>30</cp:revision>
  <dcterms:created xsi:type="dcterms:W3CDTF">2019-08-22T13:07:00Z</dcterms:created>
  <dcterms:modified xsi:type="dcterms:W3CDTF">2020-09-23T19:12:00Z</dcterms:modified>
</cp:coreProperties>
</file>