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D21C2C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D21C2C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6E7211" w:rsidRDefault="006E7211" w:rsidP="006E7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211">
              <w:rPr>
                <w:rFonts w:ascii="Times New Roman" w:eastAsia="Times New Roman" w:hAnsi="Times New Roman" w:cs="Times New Roman"/>
                <w:b/>
                <w:lang w:eastAsia="ru-RU"/>
              </w:rPr>
              <w:t>Хорошие песни к добру ведут.</w:t>
            </w:r>
          </w:p>
          <w:p w:rsidR="006E7211" w:rsidRDefault="006E7211" w:rsidP="006E7211">
            <w:pPr>
              <w:rPr>
                <w:rFonts w:ascii="Times New Roman" w:hAnsi="Times New Roman" w:cs="Times New Roman"/>
              </w:rPr>
            </w:pPr>
            <w:r w:rsidRPr="005C199E">
              <w:rPr>
                <w:rFonts w:ascii="Times New Roman" w:hAnsi="Times New Roman" w:cs="Times New Roman"/>
              </w:rPr>
              <w:t xml:space="preserve">1.Пройти по ссылке </w:t>
            </w:r>
            <w:hyperlink r:id="rId11" w:history="1">
              <w:r w:rsidRPr="005C199E">
                <w:rPr>
                  <w:rStyle w:val="a4"/>
                  <w:rFonts w:ascii="Times New Roman" w:hAnsi="Times New Roman" w:cs="Times New Roman"/>
                </w:rPr>
                <w:t>https://infourok.ru/vneurochnaya-deyatelnost-etikatema-horoshie-pesni-k-dobru-vedut-861003.html</w:t>
              </w:r>
            </w:hyperlink>
            <w:r w:rsidRPr="005C199E">
              <w:rPr>
                <w:rFonts w:ascii="Times New Roman" w:hAnsi="Times New Roman" w:cs="Times New Roman"/>
              </w:rPr>
              <w:t xml:space="preserve"> </w:t>
            </w:r>
          </w:p>
          <w:p w:rsidR="006E7211" w:rsidRPr="006E7211" w:rsidRDefault="006E7211" w:rsidP="006E7211">
            <w:pPr>
              <w:rPr>
                <w:rFonts w:ascii="Times New Roman" w:hAnsi="Times New Roman" w:cs="Times New Roman"/>
              </w:rPr>
            </w:pPr>
            <w:r w:rsidRPr="005C199E">
              <w:rPr>
                <w:rFonts w:ascii="Times New Roman" w:hAnsi="Times New Roman" w:cs="Times New Roman"/>
              </w:rPr>
              <w:t>2.</w:t>
            </w:r>
            <w:r w:rsidRPr="005C199E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любимых героев песен.</w:t>
            </w:r>
          </w:p>
          <w:p w:rsidR="006E7211" w:rsidRPr="006E7211" w:rsidRDefault="006E7211" w:rsidP="006E72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Фотоотчет </w:t>
            </w:r>
          </w:p>
          <w:p w:rsidR="001E7C0C" w:rsidRPr="001E7C0C" w:rsidRDefault="001E7C0C" w:rsidP="00512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D21C2C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6E7211" w:rsidP="00B258B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07F9">
              <w:rPr>
                <w:rFonts w:ascii="Times New Roman" w:hAnsi="Times New Roman"/>
                <w:b/>
              </w:rPr>
              <w:t xml:space="preserve">«В стране </w:t>
            </w:r>
            <w:proofErr w:type="spellStart"/>
            <w:r w:rsidRPr="00E907F9">
              <w:rPr>
                <w:rFonts w:ascii="Times New Roman" w:hAnsi="Times New Roman"/>
                <w:b/>
              </w:rPr>
              <w:t>Знаек</w:t>
            </w:r>
            <w:proofErr w:type="spellEnd"/>
            <w:r w:rsidRPr="00E907F9">
              <w:rPr>
                <w:rFonts w:ascii="Times New Roman" w:hAnsi="Times New Roman"/>
                <w:b/>
              </w:rPr>
              <w:t>»</w:t>
            </w:r>
            <w:r w:rsidRPr="00E907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Симметрия. Симметричные фигуры.</w:t>
            </w:r>
          </w:p>
          <w:p w:rsidR="006E7211" w:rsidRPr="005C199E" w:rsidRDefault="006E7211" w:rsidP="006E721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199E">
              <w:rPr>
                <w:rFonts w:ascii="Times New Roman" w:hAnsi="Times New Roman"/>
              </w:rPr>
              <w:t xml:space="preserve">Просмотреть материал </w:t>
            </w:r>
            <w:hyperlink r:id="rId15" w:history="1">
              <w:r w:rsidRPr="005C199E">
                <w:rPr>
                  <w:rStyle w:val="a4"/>
                  <w:rFonts w:ascii="Times New Roman" w:hAnsi="Times New Roman"/>
                </w:rPr>
                <w:t>по ссылке</w:t>
              </w:r>
            </w:hyperlink>
          </w:p>
          <w:p w:rsidR="006E7211" w:rsidRPr="006E7211" w:rsidRDefault="006E7211" w:rsidP="006E721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211">
              <w:rPr>
                <w:rFonts w:ascii="Times New Roman" w:hAnsi="Times New Roman"/>
              </w:rPr>
              <w:t>Нарисовать симметричный предмет</w:t>
            </w:r>
          </w:p>
          <w:p w:rsidR="006E7211" w:rsidRPr="006E7211" w:rsidRDefault="006E7211" w:rsidP="006E721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Фотоотчет 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D21C2C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6E7211">
          <w:type w:val="continuous"/>
          <w:pgSz w:w="16838" w:h="11906" w:orient="landscape"/>
          <w:pgMar w:top="142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4E61"/>
    <w:multiLevelType w:val="hybridMultilevel"/>
    <w:tmpl w:val="7A0E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6E7211"/>
    <w:rsid w:val="007A4AC1"/>
    <w:rsid w:val="009900E9"/>
    <w:rsid w:val="00B258B8"/>
    <w:rsid w:val="00D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172F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vneurochnaya-deyatelnost-etikatema-horoshie-pesni-k-dobru-vedut-86100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fbJEG_klEv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2020-06-02T07:31:00Z</dcterms:created>
  <dcterms:modified xsi:type="dcterms:W3CDTF">2020-06-04T09:41:00Z</dcterms:modified>
</cp:coreProperties>
</file>