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2650D1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bookmarkStart w:id="0" w:name="_GoBack"/>
      <w:bookmarkEnd w:id="0"/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2650D1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1E7C0C" w:rsidRDefault="002650D1" w:rsidP="00512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0D1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заботы</w:t>
            </w:r>
          </w:p>
          <w:p w:rsidR="002650D1" w:rsidRPr="00986965" w:rsidRDefault="002650D1" w:rsidP="0026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869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https://infourok.ru/prezentaciya-po-okruzhayuschemu-miru-na-temu-semeynie-zaboti-umk-garmoniya-klass-564915.html</w:t>
              </w:r>
            </w:hyperlink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0D1" w:rsidRPr="00986965" w:rsidRDefault="002650D1" w:rsidP="0026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1.Пройти по ссылке</w:t>
            </w:r>
          </w:p>
          <w:p w:rsidR="002650D1" w:rsidRDefault="002650D1" w:rsidP="0026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>2.Нарисовать рисунок «Мои домашние дела».</w:t>
            </w:r>
          </w:p>
          <w:p w:rsidR="002650D1" w:rsidRPr="002650D1" w:rsidRDefault="002650D1" w:rsidP="0026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Отчет: </w:t>
            </w:r>
            <w:r w:rsidRPr="002650D1">
              <w:rPr>
                <w:rFonts w:ascii="Times New Roman" w:hAnsi="Times New Roman" w:cs="Times New Roman"/>
                <w:b/>
                <w:sz w:val="20"/>
                <w:szCs w:val="20"/>
              </w:rPr>
              <w:t>Фото рисунка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2650D1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2650D1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«Летопись родного края»</w:t>
            </w:r>
          </w:p>
          <w:p w:rsidR="002650D1" w:rsidRPr="00986965" w:rsidRDefault="002650D1" w:rsidP="002650D1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1.Пройти по ссылке:</w:t>
            </w:r>
            <w:r w:rsidRPr="00986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Pr="00986965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https://urok.1sept.ru/</w:t>
              </w:r>
            </w:hyperlink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(посмотреть презентацию)</w:t>
            </w:r>
          </w:p>
          <w:p w:rsidR="002650D1" w:rsidRDefault="002650D1" w:rsidP="002650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</w:t>
            </w:r>
            <w:r w:rsidRPr="009869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арисовать предметы древности родного края</w:t>
            </w:r>
          </w:p>
          <w:p w:rsidR="002650D1" w:rsidRPr="002650D1" w:rsidRDefault="002650D1" w:rsidP="00265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Отчет: </w:t>
            </w:r>
            <w:r w:rsidRPr="00265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 рисунка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2650D1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650D1"/>
    <w:rsid w:val="002971EE"/>
    <w:rsid w:val="004C17E8"/>
    <w:rsid w:val="0051259D"/>
    <w:rsid w:val="00513ACF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C00E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prezentaciya-po-okruzhayuschemu-miru-na-temu-semeynie-zaboti-umk-garmoniya-klass-56491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rok.1sept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2020-06-02T11:37:00Z</dcterms:modified>
</cp:coreProperties>
</file>