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BE" w:rsidRDefault="008305B5" w:rsidP="004F64EC">
      <w:pPr>
        <w:tabs>
          <w:tab w:val="left" w:pos="10205"/>
        </w:tabs>
        <w:jc w:val="both"/>
      </w:pPr>
      <w:r w:rsidRPr="008305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E4FBE">
        <w:rPr>
          <w:b/>
        </w:rPr>
        <w:t xml:space="preserve">                                                                                               </w:t>
      </w:r>
    </w:p>
    <w:p w:rsidR="00855B02" w:rsidRPr="000669A7" w:rsidRDefault="008C76CE" w:rsidP="001E4FBE">
      <w:pPr>
        <w:pStyle w:val="a3"/>
        <w:shd w:val="clear" w:color="auto" w:fill="FFFFFF"/>
        <w:spacing w:before="0" w:after="150"/>
        <w:rPr>
          <w:color w:val="333333"/>
        </w:rPr>
      </w:pPr>
      <w:bookmarkStart w:id="0" w:name="_GoBack"/>
      <w:r>
        <w:rPr>
          <w:rFonts w:eastAsiaTheme="minorHAnsi"/>
          <w:bCs/>
          <w:noProof/>
        </w:rPr>
        <w:drawing>
          <wp:inline distT="0" distB="0" distL="0" distR="0">
            <wp:extent cx="6728321" cy="9525000"/>
            <wp:effectExtent l="0" t="0" r="0" b="0"/>
            <wp:docPr id="1" name="Рисунок 1" descr="C:\Users\DNS\Desktop\ВД НОО\мой край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Д НОО\мой край 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19" cy="95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1D6" w:rsidRPr="000669A7" w:rsidRDefault="001E4FBE" w:rsidP="00C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  <w:r w:rsidR="00CA11D6" w:rsidRPr="00066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1D6" w:rsidRPr="000669A7" w:rsidRDefault="00C8229C" w:rsidP="00CA11D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Программа внеурочной деятельности разработана на о</w:t>
      </w:r>
      <w:r w:rsidR="00CA11D6" w:rsidRPr="000669A7">
        <w:rPr>
          <w:rStyle w:val="normaltextrun"/>
          <w:rFonts w:eastAsiaTheme="majorEastAsia"/>
        </w:rPr>
        <w:sym w:font="Symbol" w:char="F02D"/>
      </w:r>
      <w:r w:rsidR="00CA11D6" w:rsidRPr="000669A7">
        <w:rPr>
          <w:rStyle w:val="normaltextrun"/>
          <w:rFonts w:eastAsiaTheme="majorEastAsia"/>
        </w:rPr>
        <w:t>Федеральный закон Российской Федерации от 29 декабря 2012 г. N 273-ФЗ</w:t>
      </w:r>
      <w:proofErr w:type="gramStart"/>
      <w:r w:rsidR="00CA11D6" w:rsidRPr="000669A7">
        <w:rPr>
          <w:rStyle w:val="normaltextrun"/>
          <w:rFonts w:eastAsiaTheme="majorEastAsia"/>
        </w:rPr>
        <w:t>"О</w:t>
      </w:r>
      <w:proofErr w:type="gramEnd"/>
      <w:r w:rsidR="00CA11D6" w:rsidRPr="000669A7">
        <w:rPr>
          <w:rStyle w:val="normaltextrun"/>
          <w:rFonts w:eastAsiaTheme="majorEastAsia"/>
        </w:rPr>
        <w:t>б образовании в Российской Федерации"</w:t>
      </w:r>
      <w:r w:rsidR="00CA11D6" w:rsidRPr="000669A7">
        <w:rPr>
          <w:rStyle w:val="eop"/>
          <w:rFonts w:eastAsiaTheme="majorEastAsia"/>
        </w:rPr>
        <w:t> </w:t>
      </w:r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sym w:font="Symbol" w:char="F02D"/>
      </w:r>
      <w:proofErr w:type="gramStart"/>
      <w:r w:rsidRPr="000669A7">
        <w:rPr>
          <w:rStyle w:val="normaltextrun"/>
          <w:rFonts w:eastAsiaTheme="majorEastAsia"/>
        </w:rPr>
        <w:t>Приказа </w:t>
      </w:r>
      <w:proofErr w:type="spellStart"/>
      <w:r w:rsidRPr="000669A7">
        <w:rPr>
          <w:rStyle w:val="normaltextrun"/>
          <w:rFonts w:eastAsiaTheme="majorEastAsia"/>
        </w:rPr>
        <w:t>Минобрнауки</w:t>
      </w:r>
      <w:proofErr w:type="spellEnd"/>
      <w:r w:rsidRPr="000669A7">
        <w:rPr>
          <w:rStyle w:val="normaltextrun"/>
          <w:rFonts w:eastAsiaTheme="majorEastAsia"/>
        </w:rPr>
        <w:t> 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 </w:t>
      </w:r>
      <w:r w:rsidRPr="000669A7">
        <w:rPr>
          <w:rStyle w:val="eop"/>
          <w:rFonts w:eastAsiaTheme="majorEastAsia"/>
        </w:rPr>
        <w:t> </w:t>
      </w:r>
      <w:proofErr w:type="gramEnd"/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t>от 18.12. 2012 № 1060, от 29.12.2014 № 1643, от 18.05.2015 № 507);</w:t>
      </w:r>
      <w:r w:rsidRPr="000669A7">
        <w:rPr>
          <w:rStyle w:val="eop"/>
          <w:rFonts w:eastAsiaTheme="majorEastAsia"/>
        </w:rPr>
        <w:t> </w:t>
      </w:r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sym w:font="Symbol" w:char="F02D"/>
      </w:r>
      <w:r w:rsidRPr="000669A7">
        <w:rPr>
          <w:rStyle w:val="normaltextrun"/>
          <w:rFonts w:eastAsiaTheme="majorEastAsia"/>
        </w:rPr>
        <w:t>Федерального компонента государственного  образовательного стандарта  начального общего, основного общего и среднего общего образования, утвержденного приказом  Минобразования РФ от 5 марта 2004г. №1089 (с изменениями и дополнениями от 10.11.2011 №2643, от 23.06.2015 №609, от 07.06.2017 №506);</w:t>
      </w:r>
      <w:r w:rsidRPr="000669A7">
        <w:rPr>
          <w:rStyle w:val="eop"/>
          <w:rFonts w:eastAsiaTheme="majorEastAsia"/>
        </w:rPr>
        <w:t> </w:t>
      </w:r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sym w:font="Symbol" w:char="F02D"/>
      </w:r>
      <w:r w:rsidRPr="000669A7">
        <w:rPr>
          <w:rStyle w:val="normaltextrun"/>
          <w:rFonts w:eastAsiaTheme="majorEastAsia"/>
        </w:rPr>
        <w:t>Приказа </w:t>
      </w:r>
      <w:proofErr w:type="spellStart"/>
      <w:r w:rsidRPr="000669A7">
        <w:rPr>
          <w:rStyle w:val="normaltextrun"/>
          <w:rFonts w:eastAsiaTheme="majorEastAsia"/>
        </w:rPr>
        <w:t>Минобрнауки</w:t>
      </w:r>
      <w:proofErr w:type="spellEnd"/>
      <w:r w:rsidRPr="000669A7">
        <w:rPr>
          <w:rStyle w:val="normaltextrun"/>
          <w:rFonts w:eastAsiaTheme="majorEastAsia"/>
        </w:rPr>
        <w:t> России «Об утверждении Порядка организации и осуществления  образовательной деятельности по основным общеобразовательным программам   начального общего, основного общего, среднего общего образования» от 30.08.2013 № 1015 (в редакции от 13.12.2013 № 1342, от 28.05.2014 № 598);</w:t>
      </w:r>
      <w:r w:rsidRPr="000669A7">
        <w:rPr>
          <w:rStyle w:val="eop"/>
          <w:rFonts w:eastAsiaTheme="majorEastAsia"/>
        </w:rPr>
        <w:t> </w:t>
      </w:r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sym w:font="Symbol" w:char="F02D"/>
      </w:r>
      <w:proofErr w:type="gramStart"/>
      <w:r w:rsidRPr="000669A7">
        <w:rPr>
          <w:rStyle w:val="normaltextrun"/>
          <w:rFonts w:eastAsiaTheme="majorEastAsia"/>
        </w:rPr>
        <w:t>Федерального 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 </w:t>
      </w:r>
      <w:proofErr w:type="spellStart"/>
      <w:r w:rsidRPr="000669A7">
        <w:rPr>
          <w:rStyle w:val="normaltextrun"/>
          <w:rFonts w:eastAsiaTheme="majorEastAsia"/>
        </w:rPr>
        <w:t>Минобрнауки</w:t>
      </w:r>
      <w:proofErr w:type="spellEnd"/>
      <w:r w:rsidRPr="000669A7">
        <w:rPr>
          <w:rStyle w:val="normaltextrun"/>
          <w:rFonts w:eastAsiaTheme="majorEastAsia"/>
        </w:rPr>
        <w:t> России от 31.03.2014 № 253 (в ред. Приказов </w:t>
      </w:r>
      <w:proofErr w:type="spellStart"/>
      <w:r w:rsidRPr="000669A7">
        <w:rPr>
          <w:rStyle w:val="normaltextrun"/>
          <w:rFonts w:eastAsiaTheme="majorEastAsia"/>
        </w:rPr>
        <w:t>Минобрнауки</w:t>
      </w:r>
      <w:proofErr w:type="spellEnd"/>
      <w:r w:rsidRPr="000669A7">
        <w:rPr>
          <w:rStyle w:val="normaltextrun"/>
          <w:rFonts w:eastAsiaTheme="majorEastAsia"/>
        </w:rPr>
        <w:t> от 08.06.2015 № 576, от 28.12.2015 № 1529, от 26.01.2016 №38, от 21.04.2016  №459, от 29.12.2016 №1677, от 08.06.2017 №535, от 20.06.2017 № 581, от 05.07.2017 № 629);</w:t>
      </w:r>
      <w:r w:rsidRPr="000669A7">
        <w:rPr>
          <w:rStyle w:val="eop"/>
          <w:rFonts w:eastAsiaTheme="majorEastAsia"/>
        </w:rPr>
        <w:t> </w:t>
      </w:r>
      <w:proofErr w:type="gramEnd"/>
    </w:p>
    <w:p w:rsidR="00CA11D6" w:rsidRPr="000669A7" w:rsidRDefault="00CA11D6" w:rsidP="00CA11D6">
      <w:pPr>
        <w:pStyle w:val="paragraph"/>
        <w:spacing w:before="0" w:beforeAutospacing="0" w:after="0" w:afterAutospacing="0"/>
        <w:textAlignment w:val="baseline"/>
      </w:pPr>
      <w:r w:rsidRPr="000669A7">
        <w:rPr>
          <w:rStyle w:val="normaltextrun"/>
          <w:rFonts w:eastAsiaTheme="majorEastAsia"/>
        </w:rPr>
        <w:sym w:font="Symbol" w:char="F02D"/>
      </w:r>
      <w:r w:rsidRPr="000669A7">
        <w:rPr>
          <w:rStyle w:val="normaltextrun"/>
          <w:rFonts w:eastAsiaTheme="majorEastAsia"/>
        </w:rPr>
        <w:t> Письма </w:t>
      </w:r>
      <w:proofErr w:type="spellStart"/>
      <w:r w:rsidRPr="000669A7">
        <w:rPr>
          <w:rStyle w:val="normaltextrun"/>
          <w:rFonts w:eastAsiaTheme="majorEastAsia"/>
        </w:rPr>
        <w:t>Минобрнауки</w:t>
      </w:r>
      <w:proofErr w:type="spellEnd"/>
      <w:r w:rsidRPr="000669A7">
        <w:rPr>
          <w:rStyle w:val="normaltextrun"/>
          <w:rFonts w:eastAsiaTheme="majorEastAsia"/>
        </w:rPr>
        <w:t> от 18.08.2017 № 09-1672 «Методические  рекомендаций по уточнению понятия и содержания  внеурочной деятельности в рамках реализации основных общеобразовательных программ, в том числе в части проектной деятельности;</w:t>
      </w:r>
      <w:r w:rsidRPr="000669A7">
        <w:rPr>
          <w:rStyle w:val="eop"/>
          <w:rFonts w:eastAsiaTheme="majorEastAsia"/>
        </w:rPr>
        <w:t> </w:t>
      </w:r>
    </w:p>
    <w:p w:rsidR="006E7DCF" w:rsidRPr="000669A7" w:rsidRDefault="00CA11D6" w:rsidP="006E7DC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0669A7">
        <w:rPr>
          <w:rStyle w:val="normaltextrun"/>
          <w:rFonts w:eastAsiaTheme="majorEastAsia"/>
        </w:rPr>
        <w:sym w:font="Symbol" w:char="F02D"/>
      </w:r>
      <w:r w:rsidRPr="000669A7">
        <w:rPr>
          <w:rStyle w:val="normaltextrun"/>
          <w:rFonts w:eastAsiaTheme="majorEastAsia"/>
        </w:rPr>
        <w:t> </w:t>
      </w:r>
      <w:proofErr w:type="gramStart"/>
      <w:r w:rsidRPr="000669A7">
        <w:rPr>
          <w:rStyle w:val="normaltextrun"/>
          <w:rFonts w:eastAsiaTheme="majorEastAsia"/>
        </w:rPr>
        <w:t>Постановления Главного государственного санитарного врача Российской Федерации от 29.12.2010 № 189 (в редакции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0669A7">
        <w:rPr>
          <w:rStyle w:val="normaltextrun"/>
          <w:rFonts w:eastAsiaTheme="majorEastAsia"/>
        </w:rPr>
        <w:t> Санитарно-эпидемиологические правила и нормативы»);</w:t>
      </w:r>
      <w:r w:rsidRPr="000669A7">
        <w:rPr>
          <w:rStyle w:val="eop"/>
          <w:rFonts w:eastAsiaTheme="majorEastAsia"/>
        </w:rPr>
        <w:t> </w:t>
      </w:r>
    </w:p>
    <w:p w:rsidR="00C8229C" w:rsidRDefault="00CA11D6" w:rsidP="006E7DC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0669A7">
        <w:rPr>
          <w:rStyle w:val="normaltextrun"/>
          <w:rFonts w:eastAsiaTheme="majorEastAsia"/>
        </w:rPr>
        <w:sym w:font="Symbol" w:char="F02D"/>
      </w:r>
      <w:r w:rsidRPr="000669A7">
        <w:rPr>
          <w:rStyle w:val="normaltextrun"/>
          <w:rFonts w:eastAsiaTheme="majorEastAsia"/>
        </w:rPr>
        <w:t>Письма министерства образования и науки Самарской области №МО-16-09-01/535-ту от 29.05.2018 года «Об организации образовательного процесса в общеобразовательных  организациях, осуществляющих деятельность по основным общеобразовательным программам»;</w:t>
      </w:r>
      <w:r w:rsidRPr="000669A7">
        <w:rPr>
          <w:b/>
          <w:bCs/>
          <w:color w:val="000000"/>
        </w:rPr>
        <w:t xml:space="preserve"> </w:t>
      </w:r>
    </w:p>
    <w:p w:rsidR="00CA11D6" w:rsidRPr="000669A7" w:rsidRDefault="00C8229C" w:rsidP="006E7DCF">
      <w:pPr>
        <w:pStyle w:val="paragraph"/>
        <w:spacing w:before="0" w:beforeAutospacing="0" w:after="0" w:afterAutospacing="0"/>
        <w:textAlignment w:val="baseline"/>
        <w:rPr>
          <w:rFonts w:eastAsiaTheme="majorEastAsia"/>
        </w:rPr>
      </w:pPr>
      <w:r>
        <w:rPr>
          <w:b/>
          <w:bCs/>
          <w:color w:val="000000"/>
        </w:rPr>
        <w:t>-</w:t>
      </w:r>
      <w:r w:rsidRPr="000669A7">
        <w:t>Программ</w:t>
      </w:r>
      <w:r>
        <w:t>ы</w:t>
      </w:r>
      <w:r w:rsidRPr="000669A7">
        <w:t xml:space="preserve">  внеурочной деятельности. </w:t>
      </w:r>
      <w:r>
        <w:t>«Мой край»</w:t>
      </w:r>
      <w:proofErr w:type="gramStart"/>
      <w:r>
        <w:t xml:space="preserve"> .</w:t>
      </w:r>
      <w:proofErr w:type="gramEnd"/>
      <w:r w:rsidRPr="000669A7">
        <w:t xml:space="preserve">Начальное и основное образование». (Стандарты второго поколения) под редакцией </w:t>
      </w:r>
      <w:proofErr w:type="spellStart"/>
      <w:r w:rsidRPr="000669A7">
        <w:t>В.А.Горского</w:t>
      </w:r>
      <w:proofErr w:type="spellEnd"/>
      <w:r w:rsidRPr="000669A7">
        <w:t xml:space="preserve">. </w:t>
      </w:r>
      <w:proofErr w:type="gramStart"/>
      <w:r w:rsidRPr="000669A7">
        <w:t>–М</w:t>
      </w:r>
      <w:proofErr w:type="gramEnd"/>
      <w:r w:rsidRPr="000669A7">
        <w:t>.: Просвещение, 201</w:t>
      </w:r>
      <w:r>
        <w:t>7</w:t>
      </w:r>
      <w:r w:rsidRPr="000669A7">
        <w:t>.</w:t>
      </w:r>
    </w:p>
    <w:p w:rsidR="00CA11D6" w:rsidRPr="000669A7" w:rsidRDefault="00CA11D6" w:rsidP="00CA11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A7">
        <w:rPr>
          <w:rFonts w:ascii="Times New Roman" w:hAnsi="Times New Roman" w:cs="Times New Roman"/>
          <w:sz w:val="24"/>
          <w:szCs w:val="24"/>
        </w:rPr>
        <w:t>-Основной образовательной программы НОО ГБОУ СОШ с. Екатериновка;</w:t>
      </w:r>
    </w:p>
    <w:p w:rsidR="00CA11D6" w:rsidRPr="000669A7" w:rsidRDefault="00CA11D6" w:rsidP="00CA1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69A7">
        <w:rPr>
          <w:rFonts w:ascii="Times New Roman" w:hAnsi="Times New Roman" w:cs="Times New Roman"/>
          <w:sz w:val="24"/>
          <w:szCs w:val="24"/>
        </w:rPr>
        <w:t>-Устава  ГБОУ СОШ с. Екатериновка (новая редакция).</w:t>
      </w:r>
    </w:p>
    <w:p w:rsidR="001E4FBE" w:rsidRPr="000669A7" w:rsidRDefault="001E4FBE" w:rsidP="001E4FBE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программы</w:t>
      </w:r>
    </w:p>
    <w:p w:rsidR="001E4FBE" w:rsidRPr="000669A7" w:rsidRDefault="001E4FBE" w:rsidP="001E4FBE">
      <w:pPr>
        <w:shd w:val="clear" w:color="auto" w:fill="FFFFFF"/>
        <w:suppressAutoHyphens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воспитании россиянина – гражданина и патриота – особенно важная роль принадлежит общеобразовательной школе. Именно школа призвана воспитывать и раскрывать способности и таланты молодых россиян, готовить их к жизни в высокотехнологичном конкурентном мире. </w:t>
      </w:r>
    </w:p>
    <w:p w:rsidR="001E4FBE" w:rsidRPr="000669A7" w:rsidRDefault="001E4FBE" w:rsidP="001E4FB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</w:t>
      </w:r>
    </w:p>
    <w:p w:rsidR="001E4FBE" w:rsidRPr="000669A7" w:rsidRDefault="001E4FBE" w:rsidP="001E4FB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"Патриотизм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любовь к Отечеству, состоящая не только в привязанности к стране и народу, к которому человек принадлежит по рождению, но и в общем образе мыслей и чувств,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заставляющих отдельные лица жертвовать своими личными интересами в пользу своего Отечества, "своего народа".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работы по духовно-нравственному воспитанию: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 в соответствии с моделью “Гражданина - патриота России.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Для достижения данной цели формируются следующие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сформировать патриотизм, гражданскую позицию, понимание прав и свобод личности;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  сформировать нравственные основы личности, повысить уровень духовной культуры;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  сформировать гуманистическое отношение к окружающему миру и людям;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внутреннюю потребность личности в постоянном самосовершенствовании; </w:t>
      </w:r>
    </w:p>
    <w:p w:rsidR="001E4FBE" w:rsidRPr="000669A7" w:rsidRDefault="001E4FBE" w:rsidP="001E4FBE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--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вести постоянную работу по социализации обучающихся, готовить их к жизни в современной действительности. </w:t>
      </w:r>
    </w:p>
    <w:p w:rsidR="001E4FBE" w:rsidRPr="000669A7" w:rsidRDefault="001E4FBE" w:rsidP="001E4FBE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возрастной группы детей</w:t>
      </w:r>
    </w:p>
    <w:p w:rsidR="001E4FBE" w:rsidRPr="000669A7" w:rsidRDefault="001E4FBE" w:rsidP="001E4FBE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детей младшего школьного возраста 7 - 10 лет. Для успешной реализации программы целесообразно проводить занятия с группой учащихся численностью от 15 до 25 человек.</w:t>
      </w:r>
    </w:p>
    <w:p w:rsidR="001E4FBE" w:rsidRPr="000669A7" w:rsidRDefault="003E7958" w:rsidP="001E4FBE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E4FBE"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курса в учебном плане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данной программы  предусмотрено в 1 классе 33ч.  (1 час в неде</w:t>
      </w:r>
      <w:r w:rsidR="003E7958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лю); во 2-3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классах по 34 часа (1 час в неделю), что соответствует учебному плану школы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во второй половине дня.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Продолжительность занятий 40минут.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реализации программы: формы, методы, место проведения занятий.</w:t>
      </w:r>
    </w:p>
    <w:p w:rsidR="00C8229C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Педагог имеет возможность с учетом местных традиций и личностных творческих особенностей, исходя из времени года и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погодно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-климатических условий, самостоятельно распределять последовательность изучения тем программы, устанавливать продолжительность  занятий, которая не должна более двух  академических часов в помещении и четырех часов на местности. Каждая тема занятий предполагает организацию как познавательно-творческой деятельности обучающихся (беседы, рисование, коллективное чтение и обсуждение литературных произведений, просмотр видеофильмов, экскурсии), так и активной оздоровительной (подвижные игры, мини-соревнования в помещении и на природе, туристские и оздоровительные прогулки). Учащиеся  непосредственно знакомятся с окружающим их миром – своей семьей, своим классом, своей школой, своим микрорайоном, ближайшей зеленой зоной (парком, лесом, рекой); у них формируются начальные навыки здорового образа жизни и безопасного поведения в окружающем мире. Образовательный проце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сс  стр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близки (семья, улица, село и т.д.), что способствует укреплению мотивации на дальнейшую работу. Активно применяются</w:t>
      </w:r>
    </w:p>
    <w:p w:rsid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групповые формы работы, в ходе которых у ребят вырабатываются следующие качества: самостоятельность, взаимопонимание, взаим</w:t>
      </w:r>
      <w:r w:rsid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овыручка, коллективизм, дружба.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программы предлагаются следующие  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наглядный, словесный, практический. 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Наглядный метод 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просмотр фильмов, слайдов, презентаци</w:t>
      </w:r>
      <w:r w:rsid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й;</w:t>
      </w:r>
      <w:r w:rsid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экскурсии в школьный музей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наблюдения;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экскурсий по селу, целевые прогулки;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Словесный метод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чтение стихотворений;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беседы с элементами диалога, обобщающих рассказов;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ответы на вопросы педагога, детей;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сообщение дополнительного материала;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загадывание загадок;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рассматривание наглядного материала;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рассказы детей по схемам, иллюстрациям, моделирования сказок;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разбор житейских ситуаций;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проведение викторин, конкурсов, тематических вечеров;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метод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проведение игр (дидактические, подвижные, малоподвижные, инсценировки и др.);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постановка праздничных концертов, конкурсов, викторин;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проведение экскурсии различной направленности;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организация вечеров с родителями, для родителей;  </w:t>
      </w:r>
      <w:proofErr w:type="gramEnd"/>
    </w:p>
    <w:p w:rsidR="00B4232C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отражает комплексно-системный подход к родному краю,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социокультурных взглядов, ценностного отношения учащихся к родному краю не только на эмоциональном, но и рациональном уровне. Использование краеведения помогает обучающимся стать настоящим гражданином, как своей страны, так и мира. Личные впечатления, которые появляются у обучающихся в процессе деятельности с использованием краеведческих материалов (походов, экскурсий) усиливают эффективность всех аспектов воспитания – нравственного, 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гражданского, эстетического.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освоения программы  внеурочной деятельности </w:t>
      </w:r>
    </w:p>
    <w:p w:rsidR="003E7958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К концу освоения курса программы </w:t>
      </w:r>
      <w:r w:rsidR="003E7958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обучающиеся должны:</w:t>
      </w:r>
    </w:p>
    <w:p w:rsidR="003E7958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замечательные «странички» истории своей семьи, школы; имя, отчество, профессии членов семьи, домашний адрес и  телефон, адрес школы, названия улиц в микрорайоне школы и дома; основные памятные места села; название главной площади села; дату основания села, района; основные улицы села, районного центра; памятные и исторические места; герб и флаг области;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правила поведения дома, в школе, на улице, в транспорте и общественных местах; видовое многообразие растительного </w:t>
      </w:r>
      <w:r w:rsidR="003E7958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 животного мира родного края.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вести разговор с членами семьи по заданной теме; ориентироваться в окрестностях школы, своего дома; изобразить  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увиденное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рассказе, рисунке.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обучения: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 1.    Возрастет интерес к истории, краеведению.                                                        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2.    Возрастет самостоятельность, кругозор учащихся, их познавательные интересы;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3.    Возрастет чувство патриотизма, любви к своей малой родине;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4.    Сформируется чувство сопричастности к истории и ответственности за будущее своего населенного пункта, района, страны.                                                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Качества личности, которые могут быть развиты у </w:t>
      </w:r>
      <w:proofErr w:type="gramStart"/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результате реализации программы.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целенаправленное управление развитием личности. Следовательно, воспитательная цель – развитие определённых человеческих качеств личности,   отражающих своеобразный нравственный портрет школьника.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Нравственный портрет идеально воспитанного младшего школьника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Любящий свой народ, свой край и свою Родину;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Любознательный, активно и заинтересованно познающий мир;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умеющий слышать и слушать собеседника, обосновывать свою позицию, высказывать свое мнение;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2) формирование целостного, социально ориентированного взгляда на мир в его органичном единстве и разнообразии природы, народов, культур и религий; 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3) формирование уважительного отношения к истории и культуре, как своего народа, так и других народов; 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 4) овладение начальными навыками адаптации в динамично изменяющемся и развивающемся мире;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5)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                                                                             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6) формирование эстетических потребностей, ценностей и чувств; 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 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8)готовность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 9) развитие навыков сотрудничества 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результаты:         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1)  овладение способностью принимать и сохранять цели и задачи деятельности, поиска средств ее осуществления;  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2)  освоение способов решения проблем творческого и поискового характера; 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 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 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 формирование умения понимать причины успеха/неуспеха деятельности и способности конструктивно действовать даже в ситуациях неуспеха; 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5)  освоение начальных форм познавательной и личностной рефлексии;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6)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7)  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8)готовность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9)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                                                                                             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10) готовность конструктивно разрешать конфликты посредством учета интересов сторон и сотрудничества;                                                                             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11)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12) овладение базовыми предметными и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межпредметными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умение применять  освоенный </w:t>
      </w: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учебных предметов опыт в жизненных ситуациях.</w:t>
      </w:r>
    </w:p>
    <w:p w:rsidR="004F64EC" w:rsidRPr="000669A7" w:rsidRDefault="004F64EC" w:rsidP="004F64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4EC" w:rsidRPr="000669A7" w:rsidRDefault="001E4FBE" w:rsidP="004F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F64EC" w:rsidRPr="0006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программа предоставляет возможность планомерно достигать ожидаемых воспитательных результатов разного уровня</w:t>
      </w:r>
      <w:r w:rsidR="004F64EC" w:rsidRPr="0006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исторической и краеведческой деятельности.</w:t>
      </w:r>
    </w:p>
    <w:p w:rsidR="004F64EC" w:rsidRPr="000669A7" w:rsidRDefault="004F64EC" w:rsidP="004F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</w:t>
      </w:r>
      <w:r w:rsidRPr="0006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(приобретение школьниками социальных знаний, понимания социальной реальности и повседневной жизни) – 1 класс.</w:t>
      </w:r>
    </w:p>
    <w:p w:rsidR="004F64EC" w:rsidRPr="000669A7" w:rsidRDefault="004F64EC" w:rsidP="004F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социальные знания школьники получают уже тогда, когда только начинают осваивать историческую и краеведческую деятельность. Они узнают о достопримечательностях родного города, постигают этику поведения в музее, архиве, читальном зале, расширяют представление о себе как о жителе села. 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4F64EC" w:rsidRPr="000669A7" w:rsidRDefault="004F64EC" w:rsidP="004F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второго уровня</w:t>
      </w:r>
      <w:r w:rsidRPr="0006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(получение школьниками опыта переживания и позитивного отношения к базовым ценностям общества) - 2 класс. Формирование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4F64EC" w:rsidRPr="000669A7" w:rsidRDefault="004F64EC" w:rsidP="004F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третьего уровня</w:t>
      </w:r>
      <w:r w:rsidRPr="0006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(приобретение школьниками опыта самостоятельного социального действия) – 3-й класс. Школьники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приобретение необходимых внутренних качеств. Учащиеся приобретают опыт исследовательской и проектной деятельности, готовят публичные выступления по проблемным вопросам, участвуют в исследовательских конференциях, осуществляют благотворительную деятельность. Они имеют первоначальный опыт эстетического,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D66108" w:rsidRPr="000669A7" w:rsidRDefault="00D66108" w:rsidP="00D66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69A7" w:rsidRPr="000669A7" w:rsidRDefault="00D66108" w:rsidP="0006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прохождения учащимися всего программного материала определяются уровни патриотической воспитанности младших школьников.</w:t>
      </w:r>
    </w:p>
    <w:p w:rsidR="000669A7" w:rsidRPr="000669A7" w:rsidRDefault="00D66108" w:rsidP="0006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</w:t>
      </w:r>
      <w:proofErr w:type="gramEnd"/>
      <w:r w:rsidRPr="00AE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Pr="00AE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>проявляет высокое чувство ответственности и уважительное отношение к своей малой родине, семье. Ярко проявляет гордость за своё Отечество. Знает историю своего края. Проявляет стремление к патриотической деятельности. Знает все государственные символы России,  Самарской области, Безенчукского района. Знает и приумножает природу своего края и проявляет стремление заботиться о ней.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Принимает у</w:t>
      </w:r>
      <w:r w:rsidR="00B4232C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частие в конкурсах различного уровня (школьного, муниципального, регионального, Всероссийского); участие в социальных акциях. 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Творчески ведёт отчеты по экскурсиям, практическим работам. Защищает проекты.</w:t>
      </w:r>
    </w:p>
    <w:p w:rsidR="000669A7" w:rsidRPr="000669A7" w:rsidRDefault="00D66108" w:rsidP="000669A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Средний уровень </w:t>
      </w:r>
      <w:r w:rsidR="00EF0E79" w:rsidRPr="0006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66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не всегда проявляет чувство ответственности и уважительно относится к малой родине и семье. Недостаточно высокая активность при патриотической деятельности. 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Историей малой родины интересуется пове</w:t>
      </w:r>
      <w:r w:rsidR="000669A7"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рхностно. 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 Из символов России, Самарской области, Безенчукского района знает лишь некоторые. Имеет поверхностное представление о природе родного края.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Принимает у</w:t>
      </w:r>
      <w:r w:rsidR="00B4232C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частие в конкурсах школьного уровня. 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Ведёт отчеты по экскурсиям, практическим работам.</w:t>
      </w:r>
    </w:p>
    <w:p w:rsidR="000669A7" w:rsidRDefault="00D66108" w:rsidP="000669A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Низкий уровень </w:t>
      </w:r>
      <w:r w:rsidR="00EF0E79" w:rsidRPr="00066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66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не проявляет чувство ответственности и неуважительно относится к малой родине и семье. Недостаточно высокая активность при патриотической деятельности. Историей малой родины не интересуется. Сам не принимает участие в поисково-исследовательской деятельности. </w:t>
      </w:r>
      <w:r w:rsidR="00EF0E79" w:rsidRPr="000669A7">
        <w:rPr>
          <w:rFonts w:ascii="Times New Roman" w:hAnsi="Times New Roman" w:cs="Times New Roman"/>
          <w:color w:val="000000"/>
          <w:sz w:val="24"/>
          <w:szCs w:val="24"/>
        </w:rPr>
        <w:t>Не знает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 символов России, Самарской области, Безенчукского района</w:t>
      </w:r>
      <w:r w:rsidR="00EF0E79" w:rsidRPr="000669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69A7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поверхностное представление о природе родного края.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Не принимает </w:t>
      </w:r>
      <w:r w:rsidR="00B4232C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конкурсах</w:t>
      </w:r>
      <w:r w:rsidR="000669A7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232C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9A7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ведё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0669A7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 w:rsidR="00B4232C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четы по э</w:t>
      </w:r>
      <w:r w:rsidR="000669A7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кскурсиям, практическим работам.</w:t>
      </w:r>
    </w:p>
    <w:p w:rsidR="00C8229C" w:rsidRPr="00C14874" w:rsidRDefault="00C8229C" w:rsidP="00C8229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874">
        <w:rPr>
          <w:rFonts w:ascii="Times New Roman" w:eastAsia="Times New Roman" w:hAnsi="Times New Roman" w:cs="Times New Roman"/>
          <w:b/>
          <w:lang w:eastAsia="ru-RU"/>
        </w:rPr>
        <w:t>Система оценки достижения результатов внеурочной деятельности</w:t>
      </w:r>
    </w:p>
    <w:p w:rsidR="00C8229C" w:rsidRPr="00C14874" w:rsidRDefault="00C8229C" w:rsidP="00C822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Оценивание  внеурочной деятельности</w:t>
      </w:r>
      <w:r w:rsidRPr="00C148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4874">
        <w:rPr>
          <w:rFonts w:ascii="Times New Roman" w:eastAsia="Times New Roman" w:hAnsi="Times New Roman" w:cs="Times New Roman"/>
          <w:lang w:eastAsia="ru-RU"/>
        </w:rPr>
        <w:t>происходит по окончанию каждого года изучения курса.  По результатам выполнения учащимися творческой работы выставляется  «зачёт» и «незачёт».</w:t>
      </w:r>
    </w:p>
    <w:p w:rsidR="00C8229C" w:rsidRPr="00C14874" w:rsidRDefault="00C8229C" w:rsidP="00C8229C">
      <w:pPr>
        <w:spacing w:after="0" w:line="240" w:lineRule="auto"/>
        <w:ind w:right="180" w:firstLine="708"/>
        <w:jc w:val="center"/>
        <w:rPr>
          <w:rFonts w:ascii="Times New Roman" w:hAnsi="Times New Roman"/>
          <w:b/>
        </w:rPr>
      </w:pPr>
      <w:r w:rsidRPr="00C14874">
        <w:rPr>
          <w:rFonts w:ascii="Times New Roman" w:hAnsi="Times New Roman"/>
          <w:b/>
        </w:rPr>
        <w:t>Критерии оценки выполнения творческой работы.</w:t>
      </w:r>
    </w:p>
    <w:p w:rsidR="00C8229C" w:rsidRPr="00C14874" w:rsidRDefault="00C8229C" w:rsidP="00C8229C">
      <w:pPr>
        <w:spacing w:after="0" w:line="240" w:lineRule="auto"/>
        <w:ind w:right="180" w:firstLine="708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34"/>
        <w:gridCol w:w="1125"/>
        <w:gridCol w:w="1319"/>
        <w:gridCol w:w="1494"/>
        <w:gridCol w:w="1937"/>
        <w:gridCol w:w="1595"/>
        <w:gridCol w:w="1467"/>
      </w:tblGrid>
      <w:tr w:rsidR="00C8229C" w:rsidRPr="00C14874" w:rsidTr="00C8229C">
        <w:trPr>
          <w:trHeight w:val="6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№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Техника исполнения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Аккуратность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Завершенность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Зачет/незачет</w:t>
            </w:r>
          </w:p>
        </w:tc>
      </w:tr>
      <w:tr w:rsidR="00C8229C" w:rsidRPr="00C14874" w:rsidTr="00C8229C">
        <w:trPr>
          <w:trHeight w:val="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C" w:rsidRPr="00C14874" w:rsidRDefault="00C8229C" w:rsidP="00C8229C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</w:tr>
    </w:tbl>
    <w:p w:rsidR="00C8229C" w:rsidRPr="00C14874" w:rsidRDefault="00C8229C" w:rsidP="00C8229C">
      <w:pPr>
        <w:spacing w:after="0" w:line="240" w:lineRule="auto"/>
        <w:ind w:right="181"/>
        <w:rPr>
          <w:rFonts w:ascii="Times New Roman" w:hAnsi="Times New Roman"/>
        </w:rPr>
      </w:pPr>
    </w:p>
    <w:p w:rsidR="00C8229C" w:rsidRPr="00C14874" w:rsidRDefault="00C8229C" w:rsidP="00C8229C">
      <w:pPr>
        <w:spacing w:after="0" w:line="240" w:lineRule="auto"/>
        <w:ind w:right="181"/>
        <w:rPr>
          <w:rFonts w:ascii="Times New Roman" w:hAnsi="Times New Roman"/>
        </w:rPr>
      </w:pPr>
      <w:r w:rsidRPr="00C14874">
        <w:rPr>
          <w:rFonts w:ascii="Times New Roman" w:hAnsi="Times New Roman"/>
        </w:rPr>
        <w:t>1 уровень:  работа аккуратна, завершена, выполнена самостоятельно.</w:t>
      </w:r>
    </w:p>
    <w:p w:rsidR="00C8229C" w:rsidRPr="00C14874" w:rsidRDefault="00C8229C" w:rsidP="00C8229C">
      <w:pPr>
        <w:spacing w:after="0" w:line="240" w:lineRule="auto"/>
        <w:ind w:right="181"/>
        <w:rPr>
          <w:rFonts w:ascii="Times New Roman" w:hAnsi="Times New Roman"/>
        </w:rPr>
      </w:pPr>
      <w:r w:rsidRPr="00C14874">
        <w:rPr>
          <w:rFonts w:ascii="Times New Roman" w:hAnsi="Times New Roman"/>
        </w:rPr>
        <w:t>2 уровень: работа аккуратна, завершена, выполнена с помощью педагога.</w:t>
      </w:r>
    </w:p>
    <w:p w:rsidR="00C8229C" w:rsidRPr="00C8229C" w:rsidRDefault="00C8229C" w:rsidP="00C8229C">
      <w:pPr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C14874">
        <w:rPr>
          <w:rFonts w:ascii="Times New Roman" w:hAnsi="Times New Roman"/>
        </w:rPr>
        <w:t>3 уровень:  работа не аккуратна, завершена, выполнена с помощью педагога</w:t>
      </w:r>
      <w:r w:rsidRPr="00780FD3">
        <w:rPr>
          <w:rFonts w:ascii="Times New Roman" w:hAnsi="Times New Roman"/>
          <w:sz w:val="24"/>
          <w:szCs w:val="24"/>
        </w:rPr>
        <w:t>.</w:t>
      </w:r>
    </w:p>
    <w:p w:rsidR="001E4FBE" w:rsidRPr="000669A7" w:rsidRDefault="001E4FBE" w:rsidP="001E4FB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 курса:</w:t>
      </w:r>
    </w:p>
    <w:p w:rsidR="001E4FBE" w:rsidRPr="000669A7" w:rsidRDefault="001E4FBE" w:rsidP="001E4FB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изучения курса дети учатся составлять рассказы о своей семье, о своем доме, используя семейные фотографии, осуществлять поиск информации с помощью взрослых об обрядах и обычаях, связанных со строительством дома и новосельем, об обрядах с домашними животными, фиксировать краеведческую информацию с помощью рисунков. Развивают чувство гордости за нашу малую родину, умение фиксировать краеведческую информацию  с помощью рисунков. Адекватно используют речевые средства для эффективного решения разнообразных коммуникативных задач.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школьников воспитывается чувство прекрасного, развивается их творческое мышление, художественные способности, прививаются эстетические вкусы, идеалы, формируется понимание значимости искусства в жизни каждого ученика. Воспитывается интерес к истории создания вещей, к русским обычаям,  чувство патриотизма.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Пополняют знания об истории развития музеев города, воспитывает интерес  к изучению памятников старины. У школьников развиваются умения  работать  с текстом разных жанров, извлекать интересную для себя информацию из различных источников. Воспитывает бережное отношение к природе.</w:t>
      </w:r>
    </w:p>
    <w:p w:rsidR="001E4FBE" w:rsidRPr="000669A7" w:rsidRDefault="001E4FBE" w:rsidP="001E4FB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«Мой край родной» </w:t>
      </w:r>
      <w:r w:rsidRPr="000669A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знакомит: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понятиями «семья», «родословная», «краеведение», «родина», «отчизна», «поколение», «потомки», «предки».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внутренним строением школы (количество кабинетов, их назначение, местонахождение спортивного зала, библиотеки, компьютерных классов, актового зала и др. помещений);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историей образования школы, реконструкцией здания, руководством школы, ее учителями;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 объектами, расположенными вокруг школы.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историей образования нашего села;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историей развития и названия улиц;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понятиями «культура», «культурное наследие», «время», «дата», «год», «век»;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классификацией источников по группам (картина, фото, вещи, рассказ, обычай, ритуал и др.)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 временной последовательностью событий.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понятиями «культура», «культурное наследие», «время», «дата», «год», «век»;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классификацией источников по группам (картина, фото, вещи, рассказ, обычай, ритуал и др.)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 временной последовательностью событий.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понятиями «вещь», «свойства вещи».      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информацией о старинных предметах и их значением в современной жизни;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русской глиняной посудой, посудой крестьянина и купца.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видами музеев;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профессиями работников музеев;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 значением памятников и музеев в истории развития нашего города.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историей возникновения и развития  </w:t>
      </w:r>
      <w:proofErr w:type="spell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Безенчук;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достопримечательностями района.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историей возникновения и развития  города Самара;</w:t>
      </w:r>
    </w:p>
    <w:p w:rsidR="001E4FBE" w:rsidRPr="000669A7" w:rsidRDefault="001E4FBE" w:rsidP="001E4FB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достопримечательностями Самары и области.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с природой нашего города, а именно с флорой и фауной.</w:t>
      </w:r>
    </w:p>
    <w:p w:rsidR="001E4FBE" w:rsidRPr="000669A7" w:rsidRDefault="001E4FBE" w:rsidP="003E79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 КЛАСС.</w:t>
      </w:r>
    </w:p>
    <w:p w:rsidR="001E4FBE" w:rsidRPr="000669A7" w:rsidRDefault="003E7958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E4FBE"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Тема</w:t>
      </w:r>
      <w:r w:rsidR="001E4FBE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4FBE"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1.   Введение  (1ч)</w:t>
      </w:r>
      <w:r w:rsidR="001E4FBE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ind w:right="53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История изучения края. Форма проведения: экскурсия в школьный музей.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2:“ Род и  родословная ”.(3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- Профессии моих родителей. Дать выяснить учащимся кем работают их  родители.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Творческий  конкурс  - «Старая фотография рассказала…»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-Моя родословная - нарисовать родословное древо.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3: “Дом, в котором я живу ”.(3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1.Рисунок дома, выполненного в реалистическом или сказочном представлении учеников.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 2. Проект-изготовление дома моей мечты (творческая работа)  с помощью конструирования из бумаги, пластилина и подручного материала.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4: “Моя улица”.(2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Урок-экскурсия по улицам села Екатериновка. Учащиеся знакомятся с названием улицы, расположением домов. Исторические объекты, мемориальные доски.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5:“Наша школа”. (2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Моя школа: знакомство с традициями, историей своей школы (экскурсия по школе).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-Знаменитые выпускники – дети заранее получают творческие задания в группах, исследовательская работа.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6: “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Почему мое село так называется?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”.(3 ч)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 Экскурсия  по селу. Изучение местной топонимики, составление кратких сообщений, сбор материалов.    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2.  Творческая работа «Загадочный мир названий»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Происхождение и объяснение наиболее значимых названий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Легенды и предания.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Знакомство с историческими, архитектурными объектами села, памятниками. 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7: “Мир живой  природы нашего края”.(5 ч)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1.Занятие проводится в форме виртуального путешествия в растительный и животный мир родного края. 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Видовой состав растительного и животного мира нашей природной зоны;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2. Памятники природы района.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Климат 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Климатическая область расположения села;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</w:t>
      </w:r>
    </w:p>
    <w:p w:rsidR="003E7958" w:rsidRPr="000669A7" w:rsidRDefault="003E7958" w:rsidP="003E7958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E4FBE"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Практические работы: </w:t>
      </w:r>
    </w:p>
    <w:p w:rsidR="003E7958" w:rsidRPr="000669A7" w:rsidRDefault="001E4FBE" w:rsidP="003E7958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Определение средней температуры за год, месяц, сутки для своего села; анал</w:t>
      </w:r>
      <w:r w:rsidR="003E7958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 по данным календаря погоды; </w:t>
      </w:r>
    </w:p>
    <w:p w:rsidR="001E4FBE" w:rsidRPr="000669A7" w:rsidRDefault="001E4FBE" w:rsidP="003E7958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Практические занятия: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разведение комнатных растений, цветов в школе и дома, уход за ними;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– в зимний период делать кормушки и подкармливать птиц;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в весенний период организовывать рейды по защите берез от любителей березового сока. (Вести разъяснительную работу о том, какой вред это наносит деревьям);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операция “Чистый двор”. </w:t>
      </w:r>
    </w:p>
    <w:p w:rsidR="003E7958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8: “ Народный календарь”.(3ч)</w:t>
      </w:r>
      <w:r w:rsidR="003E7958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Изучение быта и культуры наших предков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связанный   со сменой сезонов. Происходит знакомство с месяцесловом (народным календарем) узнаем старинные названия месяцев, работы, которые проводились в разные дни каждого месяца. Составляем перечень примет погоды, знакомятся с обрядами и обычаями. Изучаем календарные праздники.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9:“Что дает наш край стране”.(3 ч)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Знакомство с сельским хозяйством села, его предприятиями, их история.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Экскурсии на предприятия.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Встречи с передовиками производства, ветеранами труда.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10:“Наш край богат талантами”.(2 ч)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Литературное, художественное, музыкальное творчество, СМИ, физкультура и спорт; зем</w:t>
      </w:r>
      <w:r w:rsidR="003E7958"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ляки, прославившие родной край.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Практическая работа: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сбор и оформление краеведческого материала о творческих людях; выявление особенностей культуры своего населенного пункта.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Экскурсии - в районный краеведческий музей; посещение творческих выставок земляков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11:“Наш край в годы Великой Отечественной войны”. 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Форма занятия: музейный урок,  беседа.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  События истории, жизни и деятельности героев войны, живших на территории края.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 Творческая работа «Расскажи о своем герое». Можно предложить детям узнать, кто из героев или членов их семей проживает рядом.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3. Встречи с ветеранами, героями Великой Отечественной войны, тружениками трудового фронта.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4. Экскурсия к местам боевой славы. Составление экспозиции “Дедушкины ордена и медали”.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5. Концерты для ветеранов войны.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12:“Красная книга родного края”.(3 ч)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Обобщение материалов экскурсий, походов по родному краю</w:t>
      </w: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1E4FBE" w:rsidRPr="000669A7" w:rsidRDefault="001E4FBE" w:rsidP="001E4FB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Творческая работа-создание Красной книги района.</w:t>
      </w: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1E4FBE" w:rsidRPr="000669A7" w:rsidRDefault="001E4FBE" w:rsidP="003E79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 КЛАСС.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1: «Что изучает краеведение» (2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Изучение быта и культуры наших предков.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Знакомятся с понятиями «родина», «отчизна».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2: «Я и моё имя» (2 ч)</w:t>
      </w:r>
      <w:r w:rsidRPr="000669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Происхождение и объяснение своих имён. Легенды и предания.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Узнать, как родители выбирают имя ребенку, что могут рассказать имена, отчества, фамилия о прошлом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Тема 3:“Наша школа”. (5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Моя школа: знакомство с традициями, историей своей школы (экскурсия по школе).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-Знаменитые выпускники – дети заранее получают творческие задания в группах, исследовательская работа.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4</w:t>
      </w:r>
      <w:r w:rsidR="003E7958"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: «Я - мы» (4 ч</w:t>
      </w: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Дать понятия «уважение» в коллективе, отношения между людьми: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*знакомы, приятельские, дружеские, товарищеские.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Каждый человек несёт ответственность за своё поведение.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Практическое занятие. Сюжетно-ролевая игра «Я и другие люди»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Тема 5: “Я и моя семья ”.(3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1.Обязанности младших перед старшими.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2. Проект-изготовление дома моей мечты (творческая работа)  с помощью конструирования из бумаги, пластилина и подручного материала.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Знать и защищать свои права и права других людей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6: “</w:t>
      </w: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Екатериновка – моя маленькая Родина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”.(6 ч)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 Экскурсия  по селу. Изучение местной топонимики, составление кратких сообщений, сбор материалов.    </w:t>
      </w:r>
    </w:p>
    <w:p w:rsidR="001E4FBE" w:rsidRPr="000669A7" w:rsidRDefault="001E4FBE" w:rsidP="001E4FBE">
      <w:pPr>
        <w:shd w:val="clear" w:color="auto" w:fill="FFFFFF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2.  Знать названия улиц. Достопримечательности села.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Происхождение и объяснение наиболее значимых названий. Легенды и предания.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Знакомство с историческими, архитектурными объектами села, памятниками.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Тема 7:</w:t>
      </w: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“Охранять природу – значит любить свою Родину ”.(4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1. Выпуск тематических газет «Лекарственные растения», «Перелётные птицы».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2.Занятие проводится в форме виртуального путешествия в растительный и животный мир родного края.  </w:t>
      </w:r>
    </w:p>
    <w:p w:rsidR="001E4FBE" w:rsidRPr="000669A7" w:rsidRDefault="001E4FBE" w:rsidP="001E4FBE">
      <w:pPr>
        <w:shd w:val="clear" w:color="auto" w:fill="FFFFFF"/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3. Памятники природы района. 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8 - 9: « О чём расскажет нам народный костюм?» «Обряды и обычаи»(6ч)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Путешествие в прошлое. 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были придуманы и развивались одежда и обувь, например, от лаптей до сапог.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10: «Тайны детских народных игрушек и игр»(3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Путешествие в прошлое. Что расскажут нам игрушки наших бабушек и дедушек.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 Изделия из глины.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11:“Суровые годы Великой Отечественной войны”. (3 ч)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Составлять текст письма участнику ВОВ «Письмо солдату».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 События истории, жизни и деятельности героев войны, живших на территории края.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  Творческая работа «Расскажи о своем герое». Можно предложить детям узнать, кто из героев или членов их семей проживает рядом.</w:t>
      </w:r>
    </w:p>
    <w:p w:rsidR="001E4FBE" w:rsidRPr="000669A7" w:rsidRDefault="001E4FBE" w:rsidP="001E4FB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3класс</w:t>
      </w:r>
    </w:p>
    <w:p w:rsidR="003E7958" w:rsidRPr="000669A7" w:rsidRDefault="001E4FBE" w:rsidP="003E795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1: « Безенчукский район – мой край родной» (5 ч)</w:t>
      </w:r>
    </w:p>
    <w:p w:rsidR="001E4FBE" w:rsidRPr="000669A7" w:rsidRDefault="001E4FBE" w:rsidP="003E795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возникновения посёлка Безенчук. Расшифровка символов герба Безенчукского района. 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История сёл Безенчукского района.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Путешествие по посёлку городского типа.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2:»Достопримечательности Безенчука» (4 ч)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Научно-исследовательским институтом сельского хозяйства им. Н.М. </w:t>
      </w:r>
      <w:proofErr w:type="spellStart"/>
      <w:r w:rsidRPr="000669A7">
        <w:rPr>
          <w:rFonts w:ascii="Times New Roman" w:hAnsi="Times New Roman" w:cs="Times New Roman"/>
          <w:sz w:val="24"/>
          <w:szCs w:val="24"/>
          <w:lang w:eastAsia="ru-RU"/>
        </w:rPr>
        <w:t>Тулайкова</w:t>
      </w:r>
      <w:proofErr w:type="spellEnd"/>
      <w:r w:rsidRPr="000669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Знакомство с профессиями – агроном, селекционер. Уважение к работникам сельского хозяйства.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3:“Наши земляки – герои Великой Отечественной войны”. (3 ч)</w:t>
      </w:r>
    </w:p>
    <w:p w:rsidR="001E4FBE" w:rsidRPr="000669A7" w:rsidRDefault="001E4FBE" w:rsidP="001E4F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Знакомство с историческими объектами, мемориальными досками.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left="360"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События истории, жизни и деятельности героев войны, живших на территории края.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ind w:right="53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 .  Творческая работа «Расскажи о своем герое». Можно предложить детям узнать, кто из героев или членов их семей проживает рядом.</w:t>
      </w:r>
    </w:p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 3. Встречи с ветеранами, героями Великой Отечественной войны, тружениками трудового фронта.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Тема 4: «Пу</w:t>
      </w:r>
      <w:r w:rsidR="003E7958"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тешествие </w:t>
      </w:r>
      <w:proofErr w:type="gramStart"/>
      <w:r w:rsidR="003E7958"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в глубь</w:t>
      </w:r>
      <w:proofErr w:type="gramEnd"/>
      <w:r w:rsidR="003E7958"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времени» (4 ч</w:t>
      </w: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28A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понятиями «истор</w:t>
      </w:r>
      <w:r w:rsidR="00C4028A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ия», «археология», «археологи»,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«дата», «год», «век», «тысячелетие».  </w:t>
      </w:r>
    </w:p>
    <w:p w:rsidR="001E4FBE" w:rsidRPr="000669A7" w:rsidRDefault="001E4FBE" w:rsidP="001E4F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изучения этого раздела, дети работают с «Лентой времени»;  учатся</w:t>
      </w:r>
      <w:r w:rsidR="00C4028A"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«Ленту времени».   Р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аботать с географической и исторической картами.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5: «Для войны и мирной жизни» (4 ч)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в прошлое. Познакомиться с орудиями труда крестьянина и доспехами воина. Анализ предметов для войны и мирной жизни. </w:t>
      </w:r>
    </w:p>
    <w:p w:rsidR="00C4028A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«Вооружи воина».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6: «От колеса до ракеты» (4 ч</w:t>
      </w:r>
      <w:proofErr w:type="gramStart"/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были придуманы и развивались предметы, например, от глины </w:t>
      </w:r>
      <w:proofErr w:type="gramStart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пластмасса.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Pr="00066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«Автомобиль будущего».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7: « Источники изучения жизни народа» (3 ч)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Источники краеведческих знаний: карта как источник информации и другие источники. Архивы – хранители истории. Что такое музей? Роль музеев в сохранении исторического и культурного наследия края.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8: « Обычаи русской старины» (3 ч)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Как в старину отмечали праздники. Обрядовая культура.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Инсценировка стихов, </w:t>
      </w:r>
      <w:proofErr w:type="spellStart"/>
      <w:r w:rsidRPr="000669A7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669A7">
        <w:rPr>
          <w:rFonts w:ascii="Times New Roman" w:hAnsi="Times New Roman" w:cs="Times New Roman"/>
          <w:sz w:val="24"/>
          <w:szCs w:val="24"/>
          <w:lang w:eastAsia="ru-RU"/>
        </w:rPr>
        <w:t>. Заучивание колядок.</w:t>
      </w:r>
    </w:p>
    <w:p w:rsidR="001E4FBE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соответствие пословиц в русских обычаях.</w:t>
      </w:r>
    </w:p>
    <w:p w:rsidR="00C4028A" w:rsidRPr="000669A7" w:rsidRDefault="001E4FBE" w:rsidP="001E4F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sz w:val="24"/>
          <w:szCs w:val="24"/>
          <w:lang w:eastAsia="ru-RU"/>
        </w:rPr>
        <w:t>Проекты</w:t>
      </w:r>
      <w:r w:rsidRPr="000669A7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«Русские обычаи», «Масленица», «Ивана Купала».</w:t>
      </w:r>
    </w:p>
    <w:p w:rsidR="00C4028A" w:rsidRPr="000669A7" w:rsidRDefault="001E4FBE" w:rsidP="001E4FBE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C4028A"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Pr="000669A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 планирование курса</w:t>
      </w:r>
    </w:p>
    <w:tbl>
      <w:tblPr>
        <w:tblW w:w="4614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300"/>
        <w:gridCol w:w="1952"/>
        <w:gridCol w:w="4394"/>
      </w:tblGrid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класс.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BE" w:rsidRPr="000669A7" w:rsidRDefault="001E4FBE" w:rsidP="00CA11D6">
            <w:pPr>
              <w:ind w:right="6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Род и  родословная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Исследуем свою родословную. Знакомство с профессиями родителей.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C4028A" w:rsidP="00CA11D6">
            <w:pPr>
              <w:ind w:right="5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Дом, в котором я </w:t>
            </w:r>
            <w:r w:rsidR="001E4FBE"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живу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Реальный дом и дом моей мечты.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Моя улица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названиями улиц, расположением домов. Исторические объекты, мемориальные доски</w:t>
            </w:r>
          </w:p>
        </w:tc>
      </w:tr>
      <w:tr w:rsidR="001E4FBE" w:rsidRPr="000669A7" w:rsidTr="00AD03D0">
        <w:trPr>
          <w:trHeight w:val="1219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10-</w:t>
            </w:r>
          </w:p>
          <w:p w:rsidR="00AD03D0" w:rsidRPr="000669A7" w:rsidRDefault="00AD03D0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Осознать свою новую роль - «школьник». Формировать  толерантные отношения к другим людям.</w:t>
            </w:r>
          </w:p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D0" w:rsidRPr="000669A7" w:rsidRDefault="001E4FBE" w:rsidP="00CA11D6">
            <w:pPr>
              <w:spacing w:before="100" w:beforeAutospacing="1" w:after="100" w:afterAutospacing="1"/>
              <w:ind w:firstLine="4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12-</w:t>
            </w:r>
          </w:p>
          <w:p w:rsidR="001E4FBE" w:rsidRPr="000669A7" w:rsidRDefault="001E4FBE" w:rsidP="00CA11D6">
            <w:pPr>
              <w:spacing w:before="100" w:beforeAutospacing="1" w:after="100" w:afterAutospacing="1"/>
              <w:ind w:firstLine="4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spacing w:before="100" w:beforeAutospacing="1" w:after="100" w:afterAutospacing="1"/>
              <w:ind w:firstLine="4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мое село так называется?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историей села Екатериновка 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 живой природы родного края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Виртуальное путешествие в растительный и животный мир родного края.  </w:t>
            </w:r>
          </w:p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Народный календарь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быта и культуры наших предков, </w:t>
            </w:r>
            <w:proofErr w:type="gramStart"/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связанный</w:t>
            </w:r>
            <w:proofErr w:type="gramEnd"/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  со сменой сезонов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дает наш край стране?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Знакомство с сельским хозяйством села, его предприятиями, их историей развития. 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 край богат талантами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многообразия видов народной художественной культуры</w:t>
            </w: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 край в годы Великой Отечественной войны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героями Великой Отечественной войны, тружениками трудового фронта.</w:t>
            </w:r>
          </w:p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Красная книга родного края.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 с растениями и животными района, занесенными в  Красную книгу.</w:t>
            </w:r>
          </w:p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rPr>
          <w:trHeight w:val="397"/>
          <w:jc w:val="center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FBE" w:rsidRPr="000669A7" w:rsidRDefault="001E4FBE" w:rsidP="00CA11D6">
            <w:pPr>
              <w:ind w:right="5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E4FBE" w:rsidRPr="000669A7" w:rsidRDefault="001E4FBE" w:rsidP="001E4FB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2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5103"/>
      </w:tblGrid>
      <w:tr w:rsidR="001E4FBE" w:rsidRPr="000669A7" w:rsidTr="00CA11D6">
        <w:trPr>
          <w:trHeight w:val="278"/>
        </w:trPr>
        <w:tc>
          <w:tcPr>
            <w:tcW w:w="708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изучает краеведение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понятиями «родина», «отчизна».</w:t>
            </w:r>
          </w:p>
        </w:tc>
      </w:tr>
      <w:tr w:rsidR="001E4FBE" w:rsidRPr="000669A7" w:rsidTr="00CA11D6">
        <w:trPr>
          <w:trHeight w:val="278"/>
        </w:trPr>
        <w:tc>
          <w:tcPr>
            <w:tcW w:w="708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моё имя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Узнавать, что обозначают наши имена, что </w:t>
            </w:r>
            <w:r w:rsidRPr="000669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такое фамилия и отчество, как родители выбирают имя ребенку, что могут рассказать имена, отчества, фамилия о прошлом.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– мой дом родной».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школа.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историю школы из объяснения учителя, о возведении здания, о его назначении, о реконструкции в разные годы. Схематически изображать здание школы и прилегающей территории.</w:t>
            </w:r>
          </w:p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Осознать свою роль - «школьник».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чувства дружелюбия, справедливости, уважения друг к другу, самостоятельность.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 права и обязанности школьника, внимательное отношение к окружающим.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- мы» (гражданское отношение к коллективу).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информацию об общих правилах поведения. Знать и выполнять правила поведения в школе. </w:t>
            </w: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 свою роль в обществе. Формировать  нравственные чувства и понятия.</w:t>
            </w:r>
          </w:p>
          <w:p w:rsidR="001E4FBE" w:rsidRPr="000669A7" w:rsidRDefault="001E4FBE" w:rsidP="00CA11D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ответственного отношения к своему здоровью.  Научиться смотреть на себя  со стороны. </w:t>
            </w:r>
          </w:p>
          <w:p w:rsidR="001E4FBE" w:rsidRPr="000669A7" w:rsidRDefault="001E4FBE" w:rsidP="00CA11D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своё поведение.</w:t>
            </w:r>
          </w:p>
          <w:p w:rsidR="001E4FBE" w:rsidRPr="000669A7" w:rsidRDefault="001E4FBE" w:rsidP="00CA11D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и моя семья».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в семье.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о нравственных обязанностях младших перед старшими.  Изображать на рисунке членов семьи.</w:t>
            </w:r>
          </w:p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защищать  свои права и права других людей, уметь определять ситуации, где нарушаются права человека.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чувство терпимости к людям.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«Екатериновка – моя маленькая Родина».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улиц, достопримечательности, историю своего села. Определять и оценивать поступки героев.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 природу - значит любить свою Родину.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тематических газет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«Лекарственные растения», «Перелётные птицы»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чём расскажет нам народный костюм?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о традиционном народном костюме: праздничном и будничном. Работать с иллюстрациями с изображением национальных </w:t>
            </w: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костюмов народов России и</w:t>
            </w: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Поволжья.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25-28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Обряды и обычаи родного края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народными традициями и обычаями родного края.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Тайны детских народных игрушек и игр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народная культура как наследница и хранительница культуры взрослых.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Суровые годы Великой Отечественной войны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о датах и событиях военной истории родного города.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работу. Составлять текст письма участнику Великой Отечественной войны.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c>
          <w:tcPr>
            <w:tcW w:w="10347" w:type="dxa"/>
            <w:gridSpan w:val="4"/>
          </w:tcPr>
          <w:p w:rsidR="001E4FBE" w:rsidRPr="000669A7" w:rsidRDefault="001E4FBE" w:rsidP="00C4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A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 район – мой край родной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историю возникновения района. Формирование интереса к изучению истории, культуры родного края.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даёт наш район стране.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какие отрасли сельского хозяйства находятся в нашем районе.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</w:p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Безенчука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достопримечательности района, историю. Определять и оценивать поступки </w:t>
            </w:r>
            <w:proofErr w:type="spellStart"/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земляки - герои Великой Отечественной войны.</w:t>
            </w:r>
          </w:p>
          <w:p w:rsidR="001E4FBE" w:rsidRPr="000669A7" w:rsidRDefault="001E4FBE" w:rsidP="00CA11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  историческими объектами, мемориальными досками.</w:t>
            </w:r>
          </w:p>
          <w:p w:rsidR="001E4FBE" w:rsidRPr="000669A7" w:rsidRDefault="001E4FBE" w:rsidP="00CA1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«время», «дата», «год», «век».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войны и мирной жизни.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орудиями труда крестьянина и доспехами воина. Анализ предметов для войны и мирной жизни. Выполнять практическую работу по теме: «Вооружи» воина».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колеса до ракеты.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Прослеживать историческое развитие производства  посуды, мебели и бытовых приборов, оружия и разных видов транспорта. Придумать и нарисовать модель автомобиля будущего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изучения жизни народа.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источники по группам (картина, фото, вещи, рассказ, обычай, ритуал </w:t>
            </w: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др.)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русской старины.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о русских обычаях. Устанавливать соответствие пословиц о русских обычаях.</w:t>
            </w:r>
          </w:p>
        </w:tc>
      </w:tr>
      <w:tr w:rsidR="001E4FBE" w:rsidRPr="000669A7" w:rsidTr="00CA11D6">
        <w:tc>
          <w:tcPr>
            <w:tcW w:w="708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1E4FBE" w:rsidRPr="000669A7" w:rsidRDefault="001E4FBE" w:rsidP="00CA1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5B5" w:rsidRPr="000669A7" w:rsidRDefault="008305B5" w:rsidP="001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8A" w:rsidRPr="000669A7" w:rsidRDefault="00C4028A" w:rsidP="00C4028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Учебно-методическое и материально-техническое обеспечение.</w:t>
      </w:r>
    </w:p>
    <w:p w:rsidR="00C4028A" w:rsidRPr="000669A7" w:rsidRDefault="00C4028A" w:rsidP="00C4028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Список литературы: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Кондаков А.М. “Духовно-нравственное воспитание в структуре Федеральных государственных стандартов общего образования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.” – 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Педагогика.- 2008. - № 9 с. 9(статья).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Аверина Н.Г. О духовно-нравственном воспитании младших школьников / Н.Г. Аверина // Нач. школа. – 2005 - №11 – С. 68-71 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Божович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Л.И. О нравственном развитии и воспитании детей/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Л.И.Божович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// Вопросы психологии. -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1975.- 254с. 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Жарковская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Жарковская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// 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История сёл Безенчукского района. Безенчук 2008г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Безенчукская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наша земля. Фронт. Тыл. Победа. Самара: Издательский дом «Агни» 2010г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Липатова. Самарских улиц имена. История Самары. – Самара, 2008.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Плешанова Л. Самара – столица губернии. – Самара, 2009.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Самарская областная универсальная научная библиотека: энциклопедия /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Самар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обл.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универс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науч. б-ка; сост. А. Н. 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Завальный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- Самара: Издательский Дом «Раритет», 2009.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Храмков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Самара и Самарская область в годы Великой Отечественной Войны 1941-1945 годов. – Самарский университет, 2006.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Экономическая энциклопедия регионов России. Самарская область. – Экономика, 2007..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Самарский край в судьбах России. Самара: изд-во «Самарский университет», 2006. – 317 с. 8. 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Храмков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Л.В.,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Храмкова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Н.П. 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Самарская земля в годы военного лихолетья 1941-1945гг. Самара, 2003.- 371 с. 9.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Элькин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Г. Ю., </w:t>
      </w:r>
      <w:proofErr w:type="spell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Огризко</w:t>
      </w:r>
      <w:proofErr w:type="spell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3. А. </w:t>
      </w:r>
    </w:p>
    <w:p w:rsidR="00C4028A" w:rsidRPr="000669A7" w:rsidRDefault="00C4028A" w:rsidP="00C4028A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Школьные музеи. Пособие для учителей. – М., Просвещение, 1972.                </w:t>
      </w:r>
    </w:p>
    <w:p w:rsidR="00C4028A" w:rsidRPr="000669A7" w:rsidRDefault="00C4028A" w:rsidP="00C4028A">
      <w:pPr>
        <w:shd w:val="clear" w:color="auto" w:fill="FFFFFF"/>
        <w:spacing w:after="150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69A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Интернет-ресурсы: 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Информация о крае фото и видео.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Из истории хозяйственного освоения края «Самарская Лука: легенды и были», «Жизнь Самарская».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История города Самара «Древности Самарского края». 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«Миражи над Жигулями» Очерки истории Самарского края.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«Археологические памятники» Самарское краеведение. </w:t>
      </w:r>
    </w:p>
    <w:p w:rsidR="00C4028A" w:rsidRPr="000669A7" w:rsidRDefault="00C4028A" w:rsidP="00C40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Электронная библиотека «Музеи Самары», « История Самары и Самарского края» в исторических очерках</w:t>
      </w:r>
      <w:proofErr w:type="gramStart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669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«Наш край в годы Великой Отечественной войны».</w:t>
      </w:r>
    </w:p>
    <w:p w:rsidR="008305B5" w:rsidRPr="000669A7" w:rsidRDefault="008305B5" w:rsidP="00150A77">
      <w:pPr>
        <w:rPr>
          <w:rFonts w:ascii="Times New Roman" w:hAnsi="Times New Roman" w:cs="Times New Roman"/>
          <w:sz w:val="24"/>
          <w:szCs w:val="24"/>
        </w:rPr>
      </w:pPr>
    </w:p>
    <w:sectPr w:rsidR="008305B5" w:rsidRPr="000669A7" w:rsidSect="00C8229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83"/>
    <w:multiLevelType w:val="multilevel"/>
    <w:tmpl w:val="EB6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17696"/>
    <w:multiLevelType w:val="hybridMultilevel"/>
    <w:tmpl w:val="1968F796"/>
    <w:lvl w:ilvl="0" w:tplc="C156BA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93109"/>
    <w:multiLevelType w:val="multilevel"/>
    <w:tmpl w:val="A7AAD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01198"/>
    <w:multiLevelType w:val="hybridMultilevel"/>
    <w:tmpl w:val="EFC280BA"/>
    <w:lvl w:ilvl="0" w:tplc="339EC1E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49E04A2C"/>
    <w:multiLevelType w:val="multilevel"/>
    <w:tmpl w:val="7BCE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AC67AC"/>
    <w:multiLevelType w:val="hybridMultilevel"/>
    <w:tmpl w:val="34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87546"/>
    <w:multiLevelType w:val="multilevel"/>
    <w:tmpl w:val="7BA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90BF0"/>
    <w:multiLevelType w:val="multilevel"/>
    <w:tmpl w:val="606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57A07"/>
    <w:multiLevelType w:val="multilevel"/>
    <w:tmpl w:val="7D9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8"/>
    <w:rsid w:val="000426F5"/>
    <w:rsid w:val="000669A7"/>
    <w:rsid w:val="00150A77"/>
    <w:rsid w:val="001E4FBE"/>
    <w:rsid w:val="003E7958"/>
    <w:rsid w:val="004F64EC"/>
    <w:rsid w:val="00527646"/>
    <w:rsid w:val="006643CC"/>
    <w:rsid w:val="0069178D"/>
    <w:rsid w:val="006E7DCF"/>
    <w:rsid w:val="008305B5"/>
    <w:rsid w:val="0083728F"/>
    <w:rsid w:val="00855B02"/>
    <w:rsid w:val="0086651C"/>
    <w:rsid w:val="008C76CE"/>
    <w:rsid w:val="00A67A8B"/>
    <w:rsid w:val="00AD03D0"/>
    <w:rsid w:val="00B4232C"/>
    <w:rsid w:val="00C4028A"/>
    <w:rsid w:val="00C56B68"/>
    <w:rsid w:val="00C8229C"/>
    <w:rsid w:val="00CA11D6"/>
    <w:rsid w:val="00D66108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link w:val="30"/>
    <w:uiPriority w:val="9"/>
    <w:qFormat/>
    <w:rsid w:val="001E4FBE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C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11D6"/>
  </w:style>
  <w:style w:type="character" w:customStyle="1" w:styleId="eop">
    <w:name w:val="eop"/>
    <w:basedOn w:val="a0"/>
    <w:rsid w:val="00CA11D6"/>
  </w:style>
  <w:style w:type="paragraph" w:styleId="a5">
    <w:name w:val="Balloon Text"/>
    <w:basedOn w:val="a"/>
    <w:link w:val="a6"/>
    <w:uiPriority w:val="99"/>
    <w:semiHidden/>
    <w:unhideWhenUsed/>
    <w:rsid w:val="00C8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link w:val="30"/>
    <w:uiPriority w:val="9"/>
    <w:qFormat/>
    <w:rsid w:val="001E4FBE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C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11D6"/>
  </w:style>
  <w:style w:type="character" w:customStyle="1" w:styleId="eop">
    <w:name w:val="eop"/>
    <w:basedOn w:val="a0"/>
    <w:rsid w:val="00CA11D6"/>
  </w:style>
  <w:style w:type="paragraph" w:styleId="a5">
    <w:name w:val="Balloon Text"/>
    <w:basedOn w:val="a"/>
    <w:link w:val="a6"/>
    <w:uiPriority w:val="99"/>
    <w:semiHidden/>
    <w:unhideWhenUsed/>
    <w:rsid w:val="00C8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9</cp:revision>
  <cp:lastPrinted>2019-08-26T07:41:00Z</cp:lastPrinted>
  <dcterms:created xsi:type="dcterms:W3CDTF">2019-08-21T12:38:00Z</dcterms:created>
  <dcterms:modified xsi:type="dcterms:W3CDTF">2020-09-16T19:01:00Z</dcterms:modified>
</cp:coreProperties>
</file>