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56" w:rsidRDefault="005D30C8" w:rsidP="005D30C8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97522" cy="9339835"/>
            <wp:effectExtent l="0" t="0" r="0" b="0"/>
            <wp:docPr id="1" name="Рисунок 1" descr="C:\Users\DNS\Desktop\ВД НОО\динам пау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ВД НОО\динам пауз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138" cy="933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91A56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записка.</w:t>
      </w:r>
    </w:p>
    <w:p w:rsidR="00F760AA" w:rsidRPr="00CA563D" w:rsidRDefault="00F760AA" w:rsidP="00F760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63D">
        <w:rPr>
          <w:rFonts w:ascii="Times New Roman" w:hAnsi="Times New Roman"/>
          <w:sz w:val="24"/>
          <w:szCs w:val="24"/>
          <w:lang w:eastAsia="ru-RU"/>
        </w:rPr>
        <w:t>Программа</w:t>
      </w:r>
      <w:r>
        <w:rPr>
          <w:rFonts w:ascii="Times New Roman" w:hAnsi="Times New Roman"/>
          <w:sz w:val="24"/>
          <w:szCs w:val="24"/>
          <w:lang w:eastAsia="ru-RU"/>
        </w:rPr>
        <w:t xml:space="preserve"> внеурочной деятельности спортивно-оздоровительного направления</w:t>
      </w:r>
      <w:r w:rsidRPr="00CA563D">
        <w:rPr>
          <w:rFonts w:ascii="Times New Roman" w:hAnsi="Times New Roman"/>
          <w:sz w:val="24"/>
          <w:szCs w:val="24"/>
          <w:lang w:eastAsia="ru-RU"/>
        </w:rPr>
        <w:t xml:space="preserve"> разработана на основе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F760AA" w:rsidRPr="00CA563D" w:rsidRDefault="00F760AA" w:rsidP="00F760AA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426" w:hanging="141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Федерального закона Российской Федерации от 29 декабря 2012 г. N 273-ФЗ "Об образовании в Российской Федерации"</w:t>
      </w:r>
    </w:p>
    <w:p w:rsidR="00F760AA" w:rsidRPr="00CA563D" w:rsidRDefault="00F760AA" w:rsidP="00F760AA">
      <w:pPr>
        <w:pStyle w:val="a3"/>
        <w:numPr>
          <w:ilvl w:val="0"/>
          <w:numId w:val="11"/>
        </w:numPr>
        <w:ind w:left="426" w:hanging="141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CA563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A563D">
        <w:rPr>
          <w:rFonts w:ascii="Times New Roman" w:hAnsi="Times New Roman"/>
          <w:sz w:val="24"/>
          <w:szCs w:val="24"/>
        </w:rPr>
        <w:t xml:space="preserve"> России от 31.12.2015 № 1576 «</w:t>
      </w:r>
      <w:proofErr w:type="spellStart"/>
      <w:r w:rsidRPr="00CA563D">
        <w:rPr>
          <w:rFonts w:ascii="Times New Roman" w:hAnsi="Times New Roman"/>
          <w:sz w:val="24"/>
          <w:szCs w:val="24"/>
        </w:rPr>
        <w:t>Овнесении</w:t>
      </w:r>
      <w:proofErr w:type="spellEnd"/>
      <w:r w:rsidRPr="00CA563D">
        <w:rPr>
          <w:rFonts w:ascii="Times New Roman" w:hAnsi="Times New Roman"/>
          <w:sz w:val="24"/>
          <w:szCs w:val="24"/>
        </w:rPr>
        <w:t xml:space="preserve"> изменений в федеральный государственный образовательный стандарт начального общего образования» </w:t>
      </w:r>
    </w:p>
    <w:p w:rsidR="00F760AA" w:rsidRPr="00CA563D" w:rsidRDefault="00F760AA" w:rsidP="00F760AA">
      <w:pPr>
        <w:pStyle w:val="a3"/>
        <w:numPr>
          <w:ilvl w:val="0"/>
          <w:numId w:val="11"/>
        </w:numPr>
        <w:ind w:left="426" w:hanging="141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CA563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A563D">
        <w:rPr>
          <w:rFonts w:ascii="Times New Roman" w:hAnsi="Times New Roman"/>
          <w:sz w:val="24"/>
          <w:szCs w:val="24"/>
        </w:rPr>
        <w:t xml:space="preserve"> России от 31.12 2015 №1577 « О внесении изменений в федеральный государственный образовательный стандарт основного общего образования» Федерального компонента государственного образовательного стандарта начального, общего, основного общего и среднего общего образования, утвержденного приказом Минобразования РФ от 5 марта 2004г. №1089 9</w:t>
      </w:r>
      <w:proofErr w:type="gramStart"/>
      <w:r w:rsidRPr="00CA563D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CA563D">
        <w:rPr>
          <w:rFonts w:ascii="Times New Roman" w:hAnsi="Times New Roman"/>
          <w:sz w:val="24"/>
          <w:szCs w:val="24"/>
        </w:rPr>
        <w:t xml:space="preserve"> изменениями и дополнениями от 10.11.2011 №2643, от 23.06.2015 №609, от 07.06.2017 №506.</w:t>
      </w:r>
    </w:p>
    <w:p w:rsidR="00F760AA" w:rsidRPr="00CA563D" w:rsidRDefault="00F760AA" w:rsidP="00F760AA">
      <w:pPr>
        <w:pStyle w:val="a3"/>
        <w:numPr>
          <w:ilvl w:val="0"/>
          <w:numId w:val="11"/>
        </w:numPr>
        <w:ind w:left="426" w:hanging="141"/>
        <w:rPr>
          <w:rFonts w:ascii="Times New Roman" w:hAnsi="Times New Roman"/>
          <w:sz w:val="24"/>
          <w:szCs w:val="24"/>
        </w:rPr>
      </w:pPr>
      <w:proofErr w:type="gramStart"/>
      <w:r w:rsidRPr="00CA563D">
        <w:rPr>
          <w:rFonts w:ascii="Times New Roman" w:hAnsi="Times New Roman"/>
          <w:sz w:val="24"/>
          <w:szCs w:val="24"/>
        </w:rPr>
        <w:t xml:space="preserve">Федерального 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proofErr w:type="spellStart"/>
      <w:r w:rsidRPr="00CA563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A563D">
        <w:rPr>
          <w:rFonts w:ascii="Times New Roman" w:hAnsi="Times New Roman"/>
          <w:sz w:val="24"/>
          <w:szCs w:val="24"/>
        </w:rPr>
        <w:t xml:space="preserve"> России от 31.03.2014 № 253 (в ред. Приказов </w:t>
      </w:r>
      <w:proofErr w:type="spellStart"/>
      <w:r w:rsidRPr="00CA563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A563D">
        <w:rPr>
          <w:rFonts w:ascii="Times New Roman" w:hAnsi="Times New Roman"/>
          <w:sz w:val="24"/>
          <w:szCs w:val="24"/>
        </w:rPr>
        <w:t xml:space="preserve"> от 08.06.2015 № 576, от 28.12.2015 № 1529, от 26.01.2016 №38, от 21.04.2016  №459, от 29.12.2016 №1677, от 08.06.2017 №535, от 20.06.2017 № 581, от 05.07.2017 № 629);</w:t>
      </w:r>
      <w:proofErr w:type="gramEnd"/>
    </w:p>
    <w:p w:rsidR="00F760AA" w:rsidRPr="00CA563D" w:rsidRDefault="00F760AA" w:rsidP="00F760AA">
      <w:pPr>
        <w:pStyle w:val="a3"/>
        <w:numPr>
          <w:ilvl w:val="0"/>
          <w:numId w:val="11"/>
        </w:numPr>
        <w:ind w:left="426" w:hanging="141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 xml:space="preserve">Письма </w:t>
      </w:r>
      <w:proofErr w:type="spellStart"/>
      <w:r w:rsidRPr="00CA563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A563D">
        <w:rPr>
          <w:rFonts w:ascii="Times New Roman" w:hAnsi="Times New Roman"/>
          <w:sz w:val="24"/>
          <w:szCs w:val="24"/>
        </w:rPr>
        <w:t xml:space="preserve"> от 18.08.2017 № 09-1672 «Методические  рекомендаций по уточнению понятия и содержания  внеурочной деятельности в рамках реализации основных общеобразовательных программ, в том числе в части проектной деятельности;</w:t>
      </w:r>
    </w:p>
    <w:p w:rsidR="00F760AA" w:rsidRPr="00CA563D" w:rsidRDefault="00F760AA" w:rsidP="00F760AA">
      <w:pPr>
        <w:pStyle w:val="a3"/>
        <w:numPr>
          <w:ilvl w:val="0"/>
          <w:numId w:val="11"/>
        </w:numPr>
        <w:ind w:left="426" w:hanging="141"/>
        <w:rPr>
          <w:rFonts w:ascii="Times New Roman" w:hAnsi="Times New Roman"/>
          <w:sz w:val="24"/>
          <w:szCs w:val="24"/>
        </w:rPr>
      </w:pPr>
      <w:proofErr w:type="gramStart"/>
      <w:r w:rsidRPr="00CA563D">
        <w:rPr>
          <w:rFonts w:ascii="Times New Roman" w:hAnsi="Times New Roman"/>
          <w:sz w:val="24"/>
          <w:szCs w:val="24"/>
        </w:rPr>
        <w:t>Постановления Главного государственного санитарного врача Российской Федерации от 29.12.2010 № 189 (в редакции 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2.4.2.2821-10.Санитарно-эпидемиологические требования к условиям и организации обучения в общеобразовательных организациях.</w:t>
      </w:r>
      <w:proofErr w:type="gramEnd"/>
      <w:r w:rsidRPr="00CA563D">
        <w:rPr>
          <w:rFonts w:ascii="Times New Roman" w:hAnsi="Times New Roman"/>
          <w:sz w:val="24"/>
          <w:szCs w:val="24"/>
        </w:rPr>
        <w:t xml:space="preserve"> Санитарно-эпидемиологические правила и нормативы»);</w:t>
      </w:r>
    </w:p>
    <w:p w:rsidR="00F760AA" w:rsidRPr="00CA563D" w:rsidRDefault="00F760AA" w:rsidP="00F760AA">
      <w:pPr>
        <w:pStyle w:val="a3"/>
        <w:numPr>
          <w:ilvl w:val="0"/>
          <w:numId w:val="11"/>
        </w:numPr>
        <w:ind w:left="426" w:hanging="141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Письма министерства образования и науки Самарской области №МО-16-09-01/535-ту от 29.05.2018 года «Об организации образовательного процесса в общеобразовательных  организациях, осуществляющих деятельность по основным общеобразовательным программам»;</w:t>
      </w:r>
    </w:p>
    <w:p w:rsidR="00F760AA" w:rsidRPr="00CA563D" w:rsidRDefault="00F760AA" w:rsidP="00F760AA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426" w:hanging="141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 ГБОУ СОШ с. Екатериновка;</w:t>
      </w:r>
    </w:p>
    <w:p w:rsidR="00EE22C5" w:rsidRDefault="00F760AA" w:rsidP="00F760AA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426" w:hanging="141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 xml:space="preserve">Устав ГБОУ СОШ с. Екатериновка </w:t>
      </w:r>
      <w:proofErr w:type="gramStart"/>
      <w:r w:rsidRPr="00CA563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A563D">
        <w:rPr>
          <w:rFonts w:ascii="Times New Roman" w:hAnsi="Times New Roman"/>
          <w:sz w:val="24"/>
          <w:szCs w:val="24"/>
        </w:rPr>
        <w:t>новая редакция).</w:t>
      </w:r>
    </w:p>
    <w:p w:rsidR="00F760AA" w:rsidRPr="00EE22C5" w:rsidRDefault="00EE22C5" w:rsidP="00F760AA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426" w:hanging="141"/>
        <w:rPr>
          <w:rFonts w:ascii="Times New Roman" w:hAnsi="Times New Roman"/>
          <w:sz w:val="24"/>
          <w:szCs w:val="24"/>
        </w:rPr>
      </w:pPr>
      <w:r>
        <w:rPr>
          <w:rStyle w:val="c4"/>
          <w:rFonts w:ascii="Times New Roman" w:hAnsi="Times New Roman"/>
          <w:sz w:val="24"/>
          <w:szCs w:val="24"/>
        </w:rPr>
        <w:t>П</w:t>
      </w:r>
      <w:r w:rsidRPr="00EE22C5">
        <w:rPr>
          <w:rStyle w:val="c4"/>
          <w:rFonts w:ascii="Times New Roman" w:hAnsi="Times New Roman"/>
          <w:sz w:val="24"/>
          <w:szCs w:val="24"/>
        </w:rPr>
        <w:t xml:space="preserve">рограмма по физической культуре Егорова Б.Б., </w:t>
      </w:r>
      <w:proofErr w:type="spellStart"/>
      <w:r w:rsidRPr="00EE22C5">
        <w:rPr>
          <w:rStyle w:val="c4"/>
          <w:rFonts w:ascii="Times New Roman" w:hAnsi="Times New Roman"/>
          <w:sz w:val="24"/>
          <w:szCs w:val="24"/>
        </w:rPr>
        <w:t>Пересадина</w:t>
      </w:r>
      <w:proofErr w:type="spellEnd"/>
      <w:r w:rsidRPr="00EE22C5">
        <w:rPr>
          <w:rStyle w:val="c4"/>
          <w:rFonts w:ascii="Times New Roman" w:hAnsi="Times New Roman"/>
          <w:sz w:val="24"/>
          <w:szCs w:val="24"/>
        </w:rPr>
        <w:t xml:space="preserve"> Ю.Е., Ляха В.И</w:t>
      </w:r>
    </w:p>
    <w:p w:rsidR="00F760AA" w:rsidRPr="00C7504A" w:rsidRDefault="00F760AA" w:rsidP="00991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1A56" w:rsidRDefault="00991A56" w:rsidP="00991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22C5" w:rsidRDefault="00EE22C5" w:rsidP="00991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22C5" w:rsidRPr="00C7504A" w:rsidRDefault="00EE22C5" w:rsidP="00991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1A56" w:rsidRPr="00C7504A" w:rsidRDefault="00991A56" w:rsidP="00991A5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7504A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C7504A">
        <w:rPr>
          <w:rFonts w:ascii="Times New Roman" w:hAnsi="Times New Roman"/>
          <w:sz w:val="24"/>
          <w:szCs w:val="24"/>
        </w:rPr>
        <w:t xml:space="preserve"> создание условий для укрепления здоровья учащихся через игру, содействие их разносторонней физической подготовленности.</w:t>
      </w:r>
    </w:p>
    <w:p w:rsidR="00991A56" w:rsidRPr="00C7504A" w:rsidRDefault="00991A56" w:rsidP="00991A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504A">
        <w:rPr>
          <w:rFonts w:ascii="Times New Roman" w:hAnsi="Times New Roman"/>
          <w:b/>
          <w:sz w:val="24"/>
          <w:szCs w:val="24"/>
        </w:rPr>
        <w:t>Основными задачами</w:t>
      </w:r>
      <w:r w:rsidRPr="00C7504A">
        <w:rPr>
          <w:rFonts w:ascii="Times New Roman" w:hAnsi="Times New Roman"/>
          <w:sz w:val="24"/>
          <w:szCs w:val="24"/>
        </w:rPr>
        <w:t xml:space="preserve"> реализации поставленной цели являются:</w:t>
      </w:r>
    </w:p>
    <w:p w:rsidR="00991A56" w:rsidRPr="00C7504A" w:rsidRDefault="00991A56" w:rsidP="00991A56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504A">
        <w:rPr>
          <w:rFonts w:ascii="Times New Roman" w:hAnsi="Times New Roman"/>
          <w:sz w:val="24"/>
          <w:szCs w:val="24"/>
        </w:rPr>
        <w:t>укрепление опорно-двигательного аппарата;</w:t>
      </w:r>
    </w:p>
    <w:p w:rsidR="00991A56" w:rsidRPr="00C7504A" w:rsidRDefault="00991A56" w:rsidP="00991A56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504A">
        <w:rPr>
          <w:rFonts w:ascii="Times New Roman" w:hAnsi="Times New Roman"/>
          <w:sz w:val="24"/>
          <w:szCs w:val="24"/>
        </w:rPr>
        <w:t>комплексное развитие таких физических качеств, как быстрота, гибкость, ловкость, координация движений, сила и выносливость</w:t>
      </w:r>
    </w:p>
    <w:p w:rsidR="00991A56" w:rsidRPr="00C7504A" w:rsidRDefault="00991A56" w:rsidP="00991A56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504A">
        <w:rPr>
          <w:rFonts w:ascii="Times New Roman" w:hAnsi="Times New Roman"/>
          <w:sz w:val="24"/>
          <w:szCs w:val="24"/>
        </w:rPr>
        <w:t xml:space="preserve">развитие морально-волевых качеств учащихся; привитие стойкого интереса к занятиям и мотивации к достижению более высокого уровня </w:t>
      </w:r>
      <w:proofErr w:type="spellStart"/>
      <w:r w:rsidRPr="00C7504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7504A">
        <w:rPr>
          <w:rFonts w:ascii="Times New Roman" w:hAnsi="Times New Roman"/>
          <w:sz w:val="24"/>
          <w:szCs w:val="24"/>
        </w:rPr>
        <w:t xml:space="preserve"> культуры здоровья.</w:t>
      </w:r>
    </w:p>
    <w:p w:rsidR="00991A56" w:rsidRPr="00C7504A" w:rsidRDefault="00991A56" w:rsidP="00991A56">
      <w:pPr>
        <w:pStyle w:val="1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504A">
        <w:rPr>
          <w:rFonts w:ascii="Times New Roman" w:hAnsi="Times New Roman"/>
          <w:sz w:val="24"/>
          <w:szCs w:val="24"/>
        </w:rPr>
        <w:t>формирование у детей представлений о ценности здоровья и необходимости бережного отношения к нему, способствовать осознанному выбору здорового стиля жизни;</w:t>
      </w:r>
    </w:p>
    <w:p w:rsidR="00991A56" w:rsidRPr="00C7504A" w:rsidRDefault="00991A56" w:rsidP="00991A56">
      <w:pPr>
        <w:pStyle w:val="1"/>
        <w:numPr>
          <w:ilvl w:val="0"/>
          <w:numId w:val="2"/>
        </w:numPr>
        <w:spacing w:after="0" w:line="240" w:lineRule="auto"/>
        <w:ind w:left="720" w:hanging="284"/>
        <w:jc w:val="both"/>
        <w:rPr>
          <w:rFonts w:ascii="Times New Roman" w:hAnsi="Times New Roman"/>
          <w:sz w:val="24"/>
          <w:szCs w:val="24"/>
        </w:rPr>
      </w:pPr>
      <w:r w:rsidRPr="00C7504A">
        <w:rPr>
          <w:rFonts w:ascii="Times New Roman" w:eastAsia="Times New Roman" w:hAnsi="Times New Roman"/>
          <w:sz w:val="24"/>
          <w:szCs w:val="24"/>
        </w:rPr>
        <w:t>развивать основные физические качества младших школьников (силу, быстроту, ловкость, выносливость, равновесие и координацию движения), что обеспечивает их высокую физическую и умственную работоспособность;</w:t>
      </w:r>
    </w:p>
    <w:p w:rsidR="00991A56" w:rsidRPr="00C7504A" w:rsidRDefault="00991A56" w:rsidP="00991A56">
      <w:pPr>
        <w:pStyle w:val="1"/>
        <w:numPr>
          <w:ilvl w:val="0"/>
          <w:numId w:val="2"/>
        </w:numPr>
        <w:spacing w:after="0" w:line="240" w:lineRule="auto"/>
        <w:ind w:left="720" w:hanging="284"/>
        <w:jc w:val="both"/>
        <w:rPr>
          <w:rFonts w:ascii="Times New Roman" w:hAnsi="Times New Roman"/>
          <w:sz w:val="24"/>
          <w:szCs w:val="24"/>
        </w:rPr>
      </w:pPr>
      <w:r w:rsidRPr="00C7504A">
        <w:rPr>
          <w:rFonts w:ascii="Times New Roman" w:hAnsi="Times New Roman"/>
          <w:sz w:val="24"/>
          <w:szCs w:val="24"/>
        </w:rPr>
        <w:t xml:space="preserve">стабилизировать эмоции, </w:t>
      </w:r>
      <w:r w:rsidRPr="00C7504A">
        <w:rPr>
          <w:rFonts w:ascii="Times New Roman" w:eastAsia="Times New Roman" w:hAnsi="Times New Roman"/>
          <w:sz w:val="24"/>
          <w:szCs w:val="24"/>
        </w:rPr>
        <w:t>обогатить  детей новыми ощущениями, представлениями, понятиями;</w:t>
      </w:r>
    </w:p>
    <w:p w:rsidR="00991A56" w:rsidRPr="00C7504A" w:rsidRDefault="00991A56" w:rsidP="00991A56">
      <w:pPr>
        <w:pStyle w:val="1"/>
        <w:numPr>
          <w:ilvl w:val="0"/>
          <w:numId w:val="2"/>
        </w:numPr>
        <w:spacing w:after="0" w:line="240" w:lineRule="auto"/>
        <w:ind w:left="72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C7504A">
        <w:rPr>
          <w:rFonts w:ascii="Times New Roman" w:eastAsia="Times New Roman" w:hAnsi="Times New Roman"/>
          <w:sz w:val="24"/>
          <w:szCs w:val="24"/>
        </w:rPr>
        <w:t xml:space="preserve">развивать самостоятельность и творческую инициативность младших школьников, </w:t>
      </w:r>
      <w:r w:rsidRPr="00C7504A">
        <w:rPr>
          <w:rFonts w:ascii="Times New Roman" w:hAnsi="Times New Roman"/>
          <w:sz w:val="24"/>
          <w:szCs w:val="24"/>
        </w:rPr>
        <w:t>способствовать успешной социальной адаптации, умению организовать свой игровой досуг;</w:t>
      </w:r>
    </w:p>
    <w:p w:rsidR="00991A56" w:rsidRPr="00C7504A" w:rsidRDefault="00991A56" w:rsidP="00991A56">
      <w:pPr>
        <w:pStyle w:val="1"/>
        <w:numPr>
          <w:ilvl w:val="0"/>
          <w:numId w:val="2"/>
        </w:numPr>
        <w:spacing w:after="0" w:line="240" w:lineRule="auto"/>
        <w:ind w:left="72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C7504A">
        <w:rPr>
          <w:rFonts w:ascii="Times New Roman" w:eastAsia="Times New Roman" w:hAnsi="Times New Roman"/>
          <w:sz w:val="24"/>
          <w:szCs w:val="24"/>
        </w:rPr>
        <w:t>воспитывать  волевые качества, дисциплину, самоорганизацию, коллективизм, честность, скромность;</w:t>
      </w:r>
    </w:p>
    <w:p w:rsidR="00991A56" w:rsidRPr="00C7504A" w:rsidRDefault="00991A56" w:rsidP="00991A56">
      <w:pPr>
        <w:pStyle w:val="1"/>
        <w:numPr>
          <w:ilvl w:val="0"/>
          <w:numId w:val="2"/>
        </w:numPr>
        <w:spacing w:after="0" w:line="240" w:lineRule="auto"/>
        <w:ind w:left="72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C7504A">
        <w:rPr>
          <w:rFonts w:ascii="Times New Roman" w:eastAsia="Times New Roman" w:hAnsi="Times New Roman"/>
          <w:sz w:val="24"/>
          <w:szCs w:val="24"/>
        </w:rPr>
        <w:t>формировать систему нравственных общечеловеческих ценностей.</w:t>
      </w:r>
    </w:p>
    <w:p w:rsidR="00991A56" w:rsidRPr="00C7504A" w:rsidRDefault="00991A56" w:rsidP="00991A56">
      <w:pPr>
        <w:pStyle w:val="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1A56" w:rsidRPr="00C7504A" w:rsidRDefault="00991A56" w:rsidP="00991A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504A">
        <w:rPr>
          <w:rStyle w:val="FontStyle11"/>
          <w:sz w:val="24"/>
          <w:szCs w:val="24"/>
        </w:rPr>
        <w:t>Методическая особенность программы:</w:t>
      </w:r>
      <w:r w:rsidRPr="00C7504A">
        <w:rPr>
          <w:rFonts w:ascii="Times New Roman" w:hAnsi="Times New Roman"/>
          <w:sz w:val="24"/>
          <w:szCs w:val="24"/>
        </w:rPr>
        <w:t xml:space="preserve"> </w:t>
      </w:r>
    </w:p>
    <w:p w:rsidR="00991A56" w:rsidRPr="00C7504A" w:rsidRDefault="00991A56" w:rsidP="00991A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504A">
        <w:rPr>
          <w:rFonts w:ascii="Times New Roman" w:hAnsi="Times New Roman"/>
          <w:sz w:val="24"/>
          <w:szCs w:val="24"/>
        </w:rPr>
        <w:t>Отличительной особенностью программы является увеличение объёма (количества часов) на из</w:t>
      </w:r>
      <w:r>
        <w:rPr>
          <w:rFonts w:ascii="Times New Roman" w:hAnsi="Times New Roman"/>
          <w:sz w:val="24"/>
          <w:szCs w:val="24"/>
        </w:rPr>
        <w:t>учение подвижных игр на период 2</w:t>
      </w:r>
      <w:r w:rsidRPr="00C7504A">
        <w:rPr>
          <w:rFonts w:ascii="Times New Roman" w:hAnsi="Times New Roman"/>
          <w:sz w:val="24"/>
          <w:szCs w:val="24"/>
        </w:rPr>
        <w:t>-4 годов обучения.</w:t>
      </w:r>
    </w:p>
    <w:p w:rsidR="00991A56" w:rsidRPr="00C7504A" w:rsidRDefault="00991A56" w:rsidP="00991A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504A">
        <w:rPr>
          <w:rFonts w:ascii="Times New Roman" w:hAnsi="Times New Roman"/>
          <w:sz w:val="24"/>
          <w:szCs w:val="24"/>
        </w:rPr>
        <w:t xml:space="preserve">При реализации программы используются различные методы обучения: </w:t>
      </w:r>
    </w:p>
    <w:p w:rsidR="00991A56" w:rsidRPr="00C7504A" w:rsidRDefault="00991A56" w:rsidP="00991A56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C7504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7504A"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C7504A">
        <w:rPr>
          <w:rFonts w:ascii="Times New Roman" w:hAnsi="Times New Roman"/>
          <w:sz w:val="24"/>
          <w:szCs w:val="24"/>
        </w:rPr>
        <w:t xml:space="preserve"> – рассказ, объяснение нового материала;</w:t>
      </w:r>
    </w:p>
    <w:p w:rsidR="00991A56" w:rsidRPr="00C7504A" w:rsidRDefault="00991A56" w:rsidP="00991A56">
      <w:pPr>
        <w:numPr>
          <w:ilvl w:val="0"/>
          <w:numId w:val="3"/>
        </w:numPr>
        <w:spacing w:after="100" w:afterAutospacing="1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504A">
        <w:rPr>
          <w:rFonts w:ascii="Times New Roman" w:hAnsi="Times New Roman"/>
          <w:sz w:val="24"/>
          <w:szCs w:val="24"/>
        </w:rPr>
        <w:t>наглядные</w:t>
      </w:r>
      <w:proofErr w:type="gramEnd"/>
      <w:r w:rsidRPr="00C7504A">
        <w:rPr>
          <w:rFonts w:ascii="Times New Roman" w:hAnsi="Times New Roman"/>
          <w:sz w:val="24"/>
          <w:szCs w:val="24"/>
        </w:rPr>
        <w:t xml:space="preserve"> – показ новых игр, демонстрация иллюстративного материала;</w:t>
      </w:r>
    </w:p>
    <w:p w:rsidR="00991A56" w:rsidRPr="00C7504A" w:rsidRDefault="00991A56" w:rsidP="00991A56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C7504A">
        <w:rPr>
          <w:rFonts w:ascii="Times New Roman" w:hAnsi="Times New Roman"/>
          <w:sz w:val="24"/>
          <w:szCs w:val="24"/>
        </w:rPr>
        <w:t>практические – апробирование новых игр: игры на свежем воздухе на школьной спортивной площадке, эстафеты, соревнования, конкурсы. Организация работы групповая.</w:t>
      </w:r>
    </w:p>
    <w:p w:rsidR="00991A56" w:rsidRPr="00C7504A" w:rsidRDefault="00991A56" w:rsidP="00991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04A">
        <w:rPr>
          <w:rFonts w:ascii="Times New Roman" w:hAnsi="Times New Roman"/>
          <w:sz w:val="24"/>
          <w:szCs w:val="24"/>
        </w:rPr>
        <w:t xml:space="preserve">       При этом основным принципом является сочетание на занятиях двух видов деятельности </w:t>
      </w:r>
      <w:proofErr w:type="gramStart"/>
      <w:r w:rsidRPr="00C7504A">
        <w:rPr>
          <w:rFonts w:ascii="Times New Roman" w:hAnsi="Times New Roman"/>
          <w:sz w:val="24"/>
          <w:szCs w:val="24"/>
        </w:rPr>
        <w:t>для</w:t>
      </w:r>
      <w:proofErr w:type="gramEnd"/>
      <w:r w:rsidRPr="00C7504A">
        <w:rPr>
          <w:rFonts w:ascii="Times New Roman" w:hAnsi="Times New Roman"/>
          <w:sz w:val="24"/>
          <w:szCs w:val="24"/>
        </w:rPr>
        <w:t xml:space="preserve"> обучающихся: игровой и учебной. </w:t>
      </w:r>
    </w:p>
    <w:p w:rsidR="00991A56" w:rsidRPr="00C7504A" w:rsidRDefault="00991A56" w:rsidP="00991A56">
      <w:pPr>
        <w:pStyle w:val="a6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C7504A">
        <w:rPr>
          <w:rFonts w:eastAsia="Calibri"/>
          <w:lang w:eastAsia="en-US"/>
        </w:rPr>
        <w:t xml:space="preserve">        Начало работа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:rsidR="00991A56" w:rsidRPr="00C7504A" w:rsidRDefault="00991A56" w:rsidP="00991A56">
      <w:pPr>
        <w:pStyle w:val="a6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C7504A">
        <w:rPr>
          <w:rFonts w:eastAsia="Calibri"/>
          <w:lang w:eastAsia="en-US"/>
        </w:rPr>
        <w:t xml:space="preserve">       Такой приём, как беседа, помогает установлению доверительных отношений между педагогом и </w:t>
      </w:r>
      <w:proofErr w:type="gramStart"/>
      <w:r w:rsidRPr="00C7504A">
        <w:rPr>
          <w:rFonts w:eastAsia="Calibri"/>
          <w:lang w:eastAsia="en-US"/>
        </w:rPr>
        <w:t>обучающимися</w:t>
      </w:r>
      <w:proofErr w:type="gramEnd"/>
      <w:r w:rsidRPr="00C7504A">
        <w:rPr>
          <w:rFonts w:eastAsia="Calibri"/>
          <w:lang w:eastAsia="en-US"/>
        </w:rPr>
        <w:t>, позволяет расширить кругозор и пополнить знания, которые необходимы в исследовательской работе.</w:t>
      </w:r>
    </w:p>
    <w:p w:rsidR="00991A56" w:rsidRPr="00C7504A" w:rsidRDefault="00991A56" w:rsidP="00991A56">
      <w:pPr>
        <w:pStyle w:val="a6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C7504A">
        <w:rPr>
          <w:rFonts w:eastAsia="Calibri"/>
          <w:lang w:eastAsia="en-US"/>
        </w:rPr>
        <w:t xml:space="preserve">       В общей системе всестороннего развития человека воспитание ребенка занимает важное место. Начиная с дошкольного </w:t>
      </w:r>
      <w:proofErr w:type="gramStart"/>
      <w:r w:rsidRPr="00C7504A">
        <w:rPr>
          <w:rFonts w:eastAsia="Calibri"/>
          <w:lang w:eastAsia="en-US"/>
        </w:rPr>
        <w:t>возраста</w:t>
      </w:r>
      <w:proofErr w:type="gramEnd"/>
      <w:r w:rsidRPr="00C7504A">
        <w:rPr>
          <w:rFonts w:eastAsia="Calibri"/>
          <w:lang w:eastAsia="en-US"/>
        </w:rPr>
        <w:t xml:space="preserve">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</w:t>
      </w:r>
      <w:proofErr w:type="gramStart"/>
      <w:r w:rsidRPr="00C7504A">
        <w:rPr>
          <w:rFonts w:eastAsia="Calibri"/>
          <w:lang w:eastAsia="en-US"/>
        </w:rPr>
        <w:t>удовольствием</w:t>
      </w:r>
      <w:proofErr w:type="gramEnd"/>
      <w:r w:rsidRPr="00C7504A">
        <w:rPr>
          <w:rFonts w:eastAsia="Calibri"/>
          <w:lang w:eastAsia="en-US"/>
        </w:rPr>
        <w:t xml:space="preserve"> занимаются физической культурой.</w:t>
      </w:r>
    </w:p>
    <w:p w:rsidR="00EE22C5" w:rsidRDefault="00991A56" w:rsidP="00991A56">
      <w:pPr>
        <w:pStyle w:val="a6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C7504A">
        <w:rPr>
          <w:rFonts w:eastAsia="Calibri"/>
          <w:lang w:eastAsia="en-US"/>
        </w:rPr>
        <w:t xml:space="preserve">         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</w:t>
      </w:r>
    </w:p>
    <w:p w:rsidR="00991A56" w:rsidRPr="00C7504A" w:rsidRDefault="00991A56" w:rsidP="00991A56">
      <w:pPr>
        <w:pStyle w:val="a6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C7504A">
        <w:rPr>
          <w:rFonts w:eastAsia="Calibri"/>
          <w:lang w:eastAsia="en-US"/>
        </w:rPr>
        <w:lastRenderedPageBreak/>
        <w:t xml:space="preserve">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 </w:t>
      </w:r>
    </w:p>
    <w:p w:rsidR="00991A56" w:rsidRPr="00C7504A" w:rsidRDefault="00991A56" w:rsidP="00991A56">
      <w:pPr>
        <w:pStyle w:val="a6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C7504A">
        <w:rPr>
          <w:rFonts w:eastAsia="Calibri"/>
          <w:lang w:eastAsia="en-US"/>
        </w:rPr>
        <w:t xml:space="preserve">          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</w:t>
      </w:r>
      <w:proofErr w:type="gramStart"/>
      <w:r w:rsidRPr="00C7504A">
        <w:rPr>
          <w:rFonts w:eastAsia="Calibri"/>
          <w:lang w:eastAsia="en-US"/>
        </w:rPr>
        <w:t>время</w:t>
      </w:r>
      <w:proofErr w:type="gramEnd"/>
      <w:r w:rsidRPr="00C7504A">
        <w:rPr>
          <w:rFonts w:eastAsia="Calibri"/>
          <w:lang w:eastAsia="en-US"/>
        </w:rPr>
        <w:t xml:space="preserve"> способствуя решению важнейших специальных задач физического воспитания, например, развитию скоростно-силовых качеств. </w:t>
      </w:r>
    </w:p>
    <w:p w:rsidR="00991A56" w:rsidRPr="00C7504A" w:rsidRDefault="00991A56" w:rsidP="00991A56">
      <w:pPr>
        <w:pStyle w:val="a6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C7504A">
        <w:rPr>
          <w:rFonts w:eastAsia="Calibri"/>
          <w:lang w:eastAsia="en-US"/>
        </w:rPr>
        <w:t xml:space="preserve">           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 </w:t>
      </w:r>
    </w:p>
    <w:p w:rsidR="00991A56" w:rsidRPr="00C7504A" w:rsidRDefault="00991A56" w:rsidP="00991A56">
      <w:pPr>
        <w:pStyle w:val="a6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C7504A">
        <w:rPr>
          <w:rFonts w:eastAsia="Calibri"/>
          <w:lang w:eastAsia="en-US"/>
        </w:rPr>
        <w:t xml:space="preserve">          Все эти развивающие аспекты усиливаются спецификой подвижных игр. 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 </w:t>
      </w:r>
    </w:p>
    <w:p w:rsidR="00991A56" w:rsidRDefault="00991A56" w:rsidP="00991A56">
      <w:pPr>
        <w:rPr>
          <w:rFonts w:ascii="Times New Roman" w:hAnsi="Times New Roman"/>
          <w:sz w:val="24"/>
          <w:szCs w:val="24"/>
        </w:rPr>
      </w:pPr>
    </w:p>
    <w:p w:rsidR="00991A56" w:rsidRDefault="00991A56" w:rsidP="00991A56">
      <w:pPr>
        <w:rPr>
          <w:rFonts w:ascii="Times New Roman" w:hAnsi="Times New Roman"/>
          <w:sz w:val="24"/>
          <w:szCs w:val="24"/>
        </w:rPr>
      </w:pPr>
    </w:p>
    <w:p w:rsidR="00991A56" w:rsidRPr="003A6038" w:rsidRDefault="00991A56" w:rsidP="00991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A6038">
        <w:rPr>
          <w:rFonts w:ascii="Times New Roman" w:hAnsi="Times New Roman"/>
          <w:b/>
          <w:sz w:val="24"/>
          <w:szCs w:val="24"/>
        </w:rPr>
        <w:t>Место курса в учебном плане.</w:t>
      </w:r>
    </w:p>
    <w:p w:rsidR="00991A56" w:rsidRPr="00C7504A" w:rsidRDefault="00991A56" w:rsidP="00991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504A">
        <w:rPr>
          <w:rFonts w:ascii="Times New Roman" w:hAnsi="Times New Roman"/>
          <w:sz w:val="24"/>
          <w:szCs w:val="24"/>
        </w:rPr>
        <w:t>На изучение курса «Подвижные игры»</w:t>
      </w:r>
      <w:r>
        <w:rPr>
          <w:rFonts w:ascii="Times New Roman" w:hAnsi="Times New Roman"/>
          <w:sz w:val="24"/>
          <w:szCs w:val="24"/>
        </w:rPr>
        <w:t xml:space="preserve"> в 1 классе отводится  </w:t>
      </w:r>
      <w:r w:rsidRPr="00C7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68 часов; 2 ч в неделю, 34 учебных недели.</w:t>
      </w:r>
    </w:p>
    <w:p w:rsidR="00991A56" w:rsidRDefault="00991A56" w:rsidP="00991A56">
      <w:pPr>
        <w:rPr>
          <w:rFonts w:ascii="Times New Roman" w:hAnsi="Times New Roman"/>
          <w:sz w:val="24"/>
          <w:szCs w:val="24"/>
        </w:rPr>
      </w:pPr>
    </w:p>
    <w:p w:rsidR="00991A56" w:rsidRPr="003A6038" w:rsidRDefault="00991A56" w:rsidP="00991A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A6038">
        <w:rPr>
          <w:rFonts w:ascii="Times New Roman" w:hAnsi="Times New Roman"/>
          <w:b/>
          <w:sz w:val="24"/>
          <w:szCs w:val="24"/>
        </w:rPr>
        <w:t>Планируемые результаты освоения курса.</w:t>
      </w:r>
    </w:p>
    <w:p w:rsidR="00991A56" w:rsidRPr="00C7504A" w:rsidRDefault="00991A56" w:rsidP="00991A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  <w:t xml:space="preserve">Личностные </w:t>
      </w:r>
      <w:r w:rsidRPr="00AB6C4B">
        <w:rPr>
          <w:rFonts w:ascii="Times New Roman" w:hAnsi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  <w:t xml:space="preserve"> результаты</w:t>
      </w:r>
    </w:p>
    <w:p w:rsidR="00991A56" w:rsidRPr="00AB6C4B" w:rsidRDefault="00991A56" w:rsidP="00991A56">
      <w:pPr>
        <w:pStyle w:val="a3"/>
        <w:numPr>
          <w:ilvl w:val="0"/>
          <w:numId w:val="9"/>
        </w:numPr>
        <w:spacing w:after="0" w:line="240" w:lineRule="auto"/>
        <w:ind w:left="284" w:firstLine="76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91A56" w:rsidRPr="00AB6C4B" w:rsidRDefault="00991A56" w:rsidP="00991A5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right="300" w:firstLine="0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91A56" w:rsidRPr="00AB6C4B" w:rsidRDefault="00991A56" w:rsidP="00991A5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991A56" w:rsidRPr="00AB6C4B" w:rsidRDefault="00991A56" w:rsidP="00991A5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991A56" w:rsidRPr="00AB6C4B" w:rsidRDefault="00991A56" w:rsidP="00991A56">
      <w:pPr>
        <w:spacing w:after="0" w:line="240" w:lineRule="auto"/>
        <w:ind w:right="300"/>
        <w:jc w:val="both"/>
        <w:rPr>
          <w:rFonts w:ascii="Times New Roman" w:hAnsi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</w:pPr>
      <w:proofErr w:type="spellStart"/>
      <w:r>
        <w:rPr>
          <w:rFonts w:ascii="Times New Roman" w:hAnsi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  <w:t>Метапредметные</w:t>
      </w:r>
      <w:proofErr w:type="spellEnd"/>
      <w:r>
        <w:rPr>
          <w:rFonts w:ascii="Times New Roman" w:hAnsi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AB6C4B">
        <w:rPr>
          <w:rFonts w:ascii="Times New Roman" w:hAnsi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  <w:t xml:space="preserve"> результаты </w:t>
      </w:r>
    </w:p>
    <w:p w:rsidR="00991A56" w:rsidRPr="00AB6C4B" w:rsidRDefault="00991A56" w:rsidP="00991A56">
      <w:pPr>
        <w:numPr>
          <w:ilvl w:val="0"/>
          <w:numId w:val="8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991A56" w:rsidRPr="00AB6C4B" w:rsidRDefault="00991A56" w:rsidP="00991A5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991A56" w:rsidRPr="00AB6C4B" w:rsidRDefault="00991A56" w:rsidP="00991A5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91A56" w:rsidRPr="00AB6C4B" w:rsidRDefault="00991A56" w:rsidP="00991A5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991A56" w:rsidRPr="00AB6C4B" w:rsidRDefault="00991A56" w:rsidP="00991A56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 организации места занятий;</w:t>
      </w:r>
    </w:p>
    <w:p w:rsidR="00991A56" w:rsidRPr="00AB6C4B" w:rsidRDefault="00991A56" w:rsidP="00991A5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991A56" w:rsidRPr="00AB6C4B" w:rsidRDefault="00991A56" w:rsidP="00991A56">
      <w:pPr>
        <w:numPr>
          <w:ilvl w:val="0"/>
          <w:numId w:val="6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lastRenderedPageBreak/>
        <w:t>анализировать и объективно оценивать результаты собственного труда, находить возможности и способы их улучшения;</w:t>
      </w:r>
    </w:p>
    <w:p w:rsidR="00991A56" w:rsidRPr="00AB6C4B" w:rsidRDefault="00991A56" w:rsidP="00991A56">
      <w:pPr>
        <w:numPr>
          <w:ilvl w:val="0"/>
          <w:numId w:val="6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991A56" w:rsidRPr="00AB6C4B" w:rsidRDefault="00991A56" w:rsidP="00991A56">
      <w:pPr>
        <w:numPr>
          <w:ilvl w:val="0"/>
          <w:numId w:val="6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991A56" w:rsidRPr="00AB6C4B" w:rsidRDefault="00991A56" w:rsidP="00991A56">
      <w:pPr>
        <w:numPr>
          <w:ilvl w:val="0"/>
          <w:numId w:val="6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991A56" w:rsidRPr="00AB6C4B" w:rsidRDefault="00991A56" w:rsidP="00991A56">
      <w:pPr>
        <w:numPr>
          <w:ilvl w:val="0"/>
          <w:numId w:val="6"/>
        </w:numPr>
        <w:tabs>
          <w:tab w:val="clear" w:pos="720"/>
          <w:tab w:val="left" w:pos="709"/>
        </w:tabs>
        <w:spacing w:after="0" w:line="240" w:lineRule="auto"/>
        <w:ind w:left="709" w:right="300" w:hanging="283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91A56" w:rsidRPr="00AB6C4B" w:rsidRDefault="00991A56" w:rsidP="00991A56">
      <w:pPr>
        <w:numPr>
          <w:ilvl w:val="0"/>
          <w:numId w:val="7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991A56" w:rsidRPr="00AB6C4B" w:rsidRDefault="00991A56" w:rsidP="00991A5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91A56" w:rsidRPr="00AB6C4B" w:rsidRDefault="00991A56" w:rsidP="00991A5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right="300" w:firstLine="0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991A56" w:rsidRPr="00AB6C4B" w:rsidRDefault="00991A56" w:rsidP="00991A56">
      <w:pPr>
        <w:numPr>
          <w:ilvl w:val="0"/>
          <w:numId w:val="7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991A56" w:rsidRPr="00AB6C4B" w:rsidRDefault="00991A56" w:rsidP="00991A56">
      <w:pPr>
        <w:numPr>
          <w:ilvl w:val="0"/>
          <w:numId w:val="7"/>
        </w:numPr>
        <w:spacing w:after="0" w:line="240" w:lineRule="auto"/>
        <w:ind w:left="600" w:right="300" w:hanging="174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991A56" w:rsidRPr="00AB6C4B" w:rsidRDefault="00991A56" w:rsidP="00991A56">
      <w:pPr>
        <w:numPr>
          <w:ilvl w:val="0"/>
          <w:numId w:val="7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991A56" w:rsidRPr="00AB6C4B" w:rsidRDefault="00991A56" w:rsidP="00991A56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426" w:right="300" w:firstLine="0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 xml:space="preserve">  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91A56" w:rsidRDefault="00991A56" w:rsidP="00991A5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91A56" w:rsidRPr="00C7504A" w:rsidRDefault="00991A56" w:rsidP="00991A5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C7504A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991A56" w:rsidRPr="00FB2053" w:rsidRDefault="00991A56" w:rsidP="00991A56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B6C4B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91A56" w:rsidRPr="00B8561B" w:rsidRDefault="00991A56" w:rsidP="00991A56">
      <w:pPr>
        <w:spacing w:after="0" w:line="240" w:lineRule="auto"/>
        <w:ind w:left="426" w:right="300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991A56" w:rsidRDefault="00991A56" w:rsidP="00991A56">
      <w:pPr>
        <w:rPr>
          <w:rFonts w:ascii="Times New Roman" w:hAnsi="Times New Roman"/>
          <w:sz w:val="24"/>
          <w:szCs w:val="24"/>
        </w:rPr>
      </w:pPr>
    </w:p>
    <w:p w:rsidR="00991A56" w:rsidRPr="00C7504A" w:rsidRDefault="00991A56" w:rsidP="00991A56">
      <w:pPr>
        <w:pStyle w:val="Style2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04A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91A56" w:rsidRPr="00AB6C4B" w:rsidRDefault="00991A56" w:rsidP="00991A56">
      <w:pPr>
        <w:pStyle w:val="Style2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91A56" w:rsidRPr="00AB6C4B" w:rsidRDefault="00991A56" w:rsidP="00991A56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AB6C4B">
        <w:rPr>
          <w:rFonts w:ascii="Times New Roman" w:hAnsi="Times New Roman"/>
          <w:b/>
          <w:sz w:val="24"/>
          <w:szCs w:val="24"/>
        </w:rPr>
        <w:t>Тема 1.</w:t>
      </w:r>
      <w:r w:rsidRPr="00AB6C4B">
        <w:rPr>
          <w:rFonts w:ascii="Times New Roman" w:hAnsi="Times New Roman"/>
          <w:b/>
          <w:spacing w:val="-2"/>
          <w:sz w:val="24"/>
          <w:szCs w:val="24"/>
        </w:rPr>
        <w:t xml:space="preserve"> Техника безопасности - 4 часа</w:t>
      </w:r>
    </w:p>
    <w:p w:rsidR="00991A56" w:rsidRPr="00AB6C4B" w:rsidRDefault="00991A56" w:rsidP="00991A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C4B">
        <w:rPr>
          <w:rFonts w:ascii="Times New Roman" w:hAnsi="Times New Roman"/>
          <w:sz w:val="24"/>
          <w:szCs w:val="24"/>
        </w:rPr>
        <w:t xml:space="preserve">ТБ при проведении подвижных игр. </w:t>
      </w:r>
    </w:p>
    <w:p w:rsidR="00991A56" w:rsidRPr="00AB6C4B" w:rsidRDefault="00991A56" w:rsidP="00991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C4B">
        <w:rPr>
          <w:rFonts w:ascii="Times New Roman" w:hAnsi="Times New Roman"/>
          <w:b/>
          <w:sz w:val="24"/>
          <w:szCs w:val="24"/>
        </w:rPr>
        <w:t>Тема 2. Беседы  - 4 часа</w:t>
      </w:r>
    </w:p>
    <w:p w:rsidR="00991A56" w:rsidRPr="00AB6C4B" w:rsidRDefault="00991A56" w:rsidP="00991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C4B">
        <w:rPr>
          <w:rFonts w:ascii="Times New Roman" w:hAnsi="Times New Roman"/>
          <w:sz w:val="24"/>
          <w:szCs w:val="24"/>
        </w:rPr>
        <w:t xml:space="preserve">Беседа «Возникновение подвижных игр». Беседа: «Гигиенические требования к питанию, к инвентарю и спортивной одежде». Беседа: «Основы строения и функций организма».  Беседа: «Характерные спортивные травмы и их предупреждение. Способы и приемы первой помощи».  </w:t>
      </w:r>
    </w:p>
    <w:p w:rsidR="00991A56" w:rsidRPr="00AB6C4B" w:rsidRDefault="00991A56" w:rsidP="00991A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6C4B">
        <w:rPr>
          <w:rFonts w:ascii="Times New Roman" w:hAnsi="Times New Roman"/>
          <w:b/>
          <w:sz w:val="24"/>
          <w:szCs w:val="24"/>
        </w:rPr>
        <w:t>Тема 3. Игры - 58 часов</w:t>
      </w:r>
    </w:p>
    <w:p w:rsidR="00991A56" w:rsidRPr="00FB2053" w:rsidRDefault="00991A56" w:rsidP="00991A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6C4B">
        <w:rPr>
          <w:rFonts w:ascii="Times New Roman" w:hAnsi="Times New Roman"/>
          <w:sz w:val="24"/>
          <w:szCs w:val="24"/>
        </w:rPr>
        <w:t>Игровое упражнение "Быстро встань в колонну", подвижная игра "</w:t>
      </w:r>
      <w:proofErr w:type="spellStart"/>
      <w:r w:rsidRPr="00AB6C4B">
        <w:rPr>
          <w:rFonts w:ascii="Times New Roman" w:hAnsi="Times New Roman"/>
          <w:sz w:val="24"/>
          <w:szCs w:val="24"/>
        </w:rPr>
        <w:t>Ловишки</w:t>
      </w:r>
      <w:proofErr w:type="spellEnd"/>
      <w:r w:rsidRPr="00AB6C4B">
        <w:rPr>
          <w:rFonts w:ascii="Times New Roman" w:hAnsi="Times New Roman"/>
          <w:sz w:val="24"/>
          <w:szCs w:val="24"/>
        </w:rPr>
        <w:t>"</w:t>
      </w:r>
      <w:proofErr w:type="gramStart"/>
      <w:r w:rsidRPr="00AB6C4B">
        <w:rPr>
          <w:rFonts w:ascii="Times New Roman" w:hAnsi="Times New Roman"/>
          <w:sz w:val="24"/>
          <w:szCs w:val="24"/>
        </w:rPr>
        <w:t>."</w:t>
      </w:r>
      <w:proofErr w:type="gramEnd"/>
      <w:r w:rsidRPr="00AB6C4B">
        <w:rPr>
          <w:rFonts w:ascii="Times New Roman" w:hAnsi="Times New Roman"/>
          <w:sz w:val="24"/>
          <w:szCs w:val="24"/>
        </w:rPr>
        <w:t>Быстро встань в колонну", подвижная игра "Жмурки", игра малой подвижности "Тихо-</w:t>
      </w:r>
      <w:proofErr w:type="spellStart"/>
      <w:r w:rsidRPr="00AB6C4B">
        <w:rPr>
          <w:rFonts w:ascii="Times New Roman" w:hAnsi="Times New Roman"/>
          <w:sz w:val="24"/>
          <w:szCs w:val="24"/>
        </w:rPr>
        <w:t>громко".Игровое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упражнение "Передал - садись", подвижная игра "Удочка", игра малой подвижности "</w:t>
      </w:r>
      <w:proofErr w:type="spellStart"/>
      <w:r w:rsidRPr="00AB6C4B">
        <w:rPr>
          <w:rFonts w:ascii="Times New Roman" w:hAnsi="Times New Roman"/>
          <w:sz w:val="24"/>
          <w:szCs w:val="24"/>
        </w:rPr>
        <w:t>Затейники"."Удочка</w:t>
      </w:r>
      <w:proofErr w:type="spellEnd"/>
      <w:r w:rsidRPr="00AB6C4B">
        <w:rPr>
          <w:rFonts w:ascii="Times New Roman" w:hAnsi="Times New Roman"/>
          <w:sz w:val="24"/>
          <w:szCs w:val="24"/>
        </w:rPr>
        <w:t>", игра малой подвижности "</w:t>
      </w:r>
      <w:proofErr w:type="spellStart"/>
      <w:r w:rsidRPr="00AB6C4B">
        <w:rPr>
          <w:rFonts w:ascii="Times New Roman" w:hAnsi="Times New Roman"/>
          <w:sz w:val="24"/>
          <w:szCs w:val="24"/>
        </w:rPr>
        <w:t>Эхо"."Перелет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птиц", игровое упражнение "Передача мяча </w:t>
      </w:r>
      <w:proofErr w:type="spellStart"/>
      <w:r w:rsidRPr="00AB6C4B">
        <w:rPr>
          <w:rFonts w:ascii="Times New Roman" w:hAnsi="Times New Roman"/>
          <w:sz w:val="24"/>
          <w:szCs w:val="24"/>
        </w:rPr>
        <w:t>колонне"."Успей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добежать", игра малой подвижности "</w:t>
      </w:r>
      <w:proofErr w:type="spellStart"/>
      <w:r w:rsidRPr="00AB6C4B">
        <w:rPr>
          <w:rFonts w:ascii="Times New Roman" w:hAnsi="Times New Roman"/>
          <w:sz w:val="24"/>
          <w:szCs w:val="24"/>
        </w:rPr>
        <w:t>Эхо"."Жмурки</w:t>
      </w:r>
      <w:proofErr w:type="spellEnd"/>
      <w:r w:rsidRPr="00AB6C4B">
        <w:rPr>
          <w:rFonts w:ascii="Times New Roman" w:hAnsi="Times New Roman"/>
          <w:sz w:val="24"/>
          <w:szCs w:val="24"/>
        </w:rPr>
        <w:t>", игра малой подвижности "Летает, не летает". "Не попадись", ходьба, "Бабочка", "</w:t>
      </w:r>
      <w:proofErr w:type="spellStart"/>
      <w:r w:rsidRPr="00AB6C4B">
        <w:rPr>
          <w:rFonts w:ascii="Times New Roman" w:hAnsi="Times New Roman"/>
          <w:sz w:val="24"/>
          <w:szCs w:val="24"/>
        </w:rPr>
        <w:t>Лягушка"</w:t>
      </w:r>
      <w:proofErr w:type="gramStart"/>
      <w:r w:rsidRPr="00AB6C4B">
        <w:rPr>
          <w:rFonts w:ascii="Times New Roman" w:hAnsi="Times New Roman"/>
          <w:sz w:val="24"/>
          <w:szCs w:val="24"/>
        </w:rPr>
        <w:t>."</w:t>
      </w:r>
      <w:proofErr w:type="gramEnd"/>
      <w:r w:rsidRPr="00AB6C4B">
        <w:rPr>
          <w:rFonts w:ascii="Times New Roman" w:hAnsi="Times New Roman"/>
          <w:sz w:val="24"/>
          <w:szCs w:val="24"/>
        </w:rPr>
        <w:t>Догони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свою пару", игра "</w:t>
      </w:r>
      <w:proofErr w:type="spellStart"/>
      <w:r w:rsidRPr="00AB6C4B">
        <w:rPr>
          <w:rFonts w:ascii="Times New Roman" w:hAnsi="Times New Roman"/>
          <w:sz w:val="24"/>
          <w:szCs w:val="24"/>
        </w:rPr>
        <w:t>Фигуры"."Ноги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от земли", игра малой подвижности "Кто </w:t>
      </w:r>
      <w:proofErr w:type="spellStart"/>
      <w:r w:rsidRPr="00AB6C4B">
        <w:rPr>
          <w:rFonts w:ascii="Times New Roman" w:hAnsi="Times New Roman"/>
          <w:sz w:val="24"/>
          <w:szCs w:val="24"/>
        </w:rPr>
        <w:t>ушел?".Подвижная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игра средней интенсивности "Ключи", игра "Кто ушел?". "Кого назвали, тот ловит", игра средней подвижности </w:t>
      </w:r>
      <w:r w:rsidRPr="00AB6C4B">
        <w:rPr>
          <w:rFonts w:ascii="Times New Roman" w:hAnsi="Times New Roman"/>
          <w:sz w:val="24"/>
          <w:szCs w:val="24"/>
        </w:rPr>
        <w:lastRenderedPageBreak/>
        <w:t>"</w:t>
      </w:r>
      <w:proofErr w:type="spellStart"/>
      <w:r w:rsidRPr="00AB6C4B">
        <w:rPr>
          <w:rFonts w:ascii="Times New Roman" w:hAnsi="Times New Roman"/>
          <w:sz w:val="24"/>
          <w:szCs w:val="24"/>
        </w:rPr>
        <w:t>Воротца"</w:t>
      </w:r>
      <w:proofErr w:type="gramStart"/>
      <w:r w:rsidRPr="00AB6C4B">
        <w:rPr>
          <w:rFonts w:ascii="Times New Roman" w:hAnsi="Times New Roman"/>
          <w:sz w:val="24"/>
          <w:szCs w:val="24"/>
        </w:rPr>
        <w:t>."</w:t>
      </w:r>
      <w:proofErr w:type="gramEnd"/>
      <w:r w:rsidRPr="00AB6C4B">
        <w:rPr>
          <w:rFonts w:ascii="Times New Roman" w:hAnsi="Times New Roman"/>
          <w:sz w:val="24"/>
          <w:szCs w:val="24"/>
        </w:rPr>
        <w:t>Воробьи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B6C4B">
        <w:rPr>
          <w:rFonts w:ascii="Times New Roman" w:hAnsi="Times New Roman"/>
          <w:sz w:val="24"/>
          <w:szCs w:val="24"/>
        </w:rPr>
        <w:t>кошка"."Ловля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обезьян", игра малой подвижности "Мяч </w:t>
      </w:r>
      <w:proofErr w:type="spellStart"/>
      <w:r w:rsidRPr="00AB6C4B">
        <w:rPr>
          <w:rFonts w:ascii="Times New Roman" w:hAnsi="Times New Roman"/>
          <w:sz w:val="24"/>
          <w:szCs w:val="24"/>
        </w:rPr>
        <w:t>вошедшему"."Перелет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птиц", игра малой подвижности "Поймай </w:t>
      </w:r>
      <w:proofErr w:type="spellStart"/>
      <w:r w:rsidRPr="00AB6C4B">
        <w:rPr>
          <w:rFonts w:ascii="Times New Roman" w:hAnsi="Times New Roman"/>
          <w:sz w:val="24"/>
          <w:szCs w:val="24"/>
        </w:rPr>
        <w:t>мяч"."Ноги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от земли" или "Не оставайся на полу", игра малой подвижности "Угадай, чей </w:t>
      </w:r>
      <w:proofErr w:type="spellStart"/>
      <w:r w:rsidRPr="00AB6C4B">
        <w:rPr>
          <w:rFonts w:ascii="Times New Roman" w:hAnsi="Times New Roman"/>
          <w:sz w:val="24"/>
          <w:szCs w:val="24"/>
        </w:rPr>
        <w:t>голосок"."Будь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ловким", игра средней интенсивности "</w:t>
      </w:r>
      <w:proofErr w:type="spellStart"/>
      <w:r w:rsidRPr="00AB6C4B">
        <w:rPr>
          <w:rFonts w:ascii="Times New Roman" w:hAnsi="Times New Roman"/>
          <w:sz w:val="24"/>
          <w:szCs w:val="24"/>
        </w:rPr>
        <w:t>Фигуры"."Хитрая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C4B">
        <w:rPr>
          <w:rFonts w:ascii="Times New Roman" w:hAnsi="Times New Roman"/>
          <w:sz w:val="24"/>
          <w:szCs w:val="24"/>
        </w:rPr>
        <w:t>лиса"."Удочка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", "Летает, не </w:t>
      </w:r>
      <w:proofErr w:type="spellStart"/>
      <w:r w:rsidRPr="00AB6C4B">
        <w:rPr>
          <w:rFonts w:ascii="Times New Roman" w:hAnsi="Times New Roman"/>
          <w:sz w:val="24"/>
          <w:szCs w:val="24"/>
        </w:rPr>
        <w:t>летает"."Кого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назвали, тот и ловит", "Летает, не летает"."</w:t>
      </w:r>
      <w:proofErr w:type="spellStart"/>
      <w:r w:rsidRPr="00AB6C4B">
        <w:rPr>
          <w:rFonts w:ascii="Times New Roman" w:hAnsi="Times New Roman"/>
          <w:sz w:val="24"/>
          <w:szCs w:val="24"/>
        </w:rPr>
        <w:t>Ловишки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", эстафета "Передача мяча в </w:t>
      </w:r>
      <w:proofErr w:type="spellStart"/>
      <w:r w:rsidRPr="00AB6C4B">
        <w:rPr>
          <w:rFonts w:ascii="Times New Roman" w:hAnsi="Times New Roman"/>
          <w:sz w:val="24"/>
          <w:szCs w:val="24"/>
        </w:rPr>
        <w:t>колонне"</w:t>
      </w:r>
      <w:proofErr w:type="gramStart"/>
      <w:r w:rsidRPr="00AB6C4B">
        <w:rPr>
          <w:rFonts w:ascii="Times New Roman" w:hAnsi="Times New Roman"/>
          <w:sz w:val="24"/>
          <w:szCs w:val="24"/>
        </w:rPr>
        <w:t>."</w:t>
      </w:r>
      <w:proofErr w:type="gramEnd"/>
      <w:r w:rsidRPr="00AB6C4B">
        <w:rPr>
          <w:rFonts w:ascii="Times New Roman" w:hAnsi="Times New Roman"/>
          <w:sz w:val="24"/>
          <w:szCs w:val="24"/>
        </w:rPr>
        <w:t>Бери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ленту", игра малой подвижности "Эхо". "Воробьи и кошка" "Мяч в </w:t>
      </w:r>
      <w:proofErr w:type="spellStart"/>
      <w:r w:rsidRPr="00AB6C4B">
        <w:rPr>
          <w:rFonts w:ascii="Times New Roman" w:hAnsi="Times New Roman"/>
          <w:sz w:val="24"/>
          <w:szCs w:val="24"/>
        </w:rPr>
        <w:t>воздухе"</w:t>
      </w:r>
      <w:proofErr w:type="gramStart"/>
      <w:r w:rsidRPr="00AB6C4B">
        <w:rPr>
          <w:rFonts w:ascii="Times New Roman" w:hAnsi="Times New Roman"/>
          <w:sz w:val="24"/>
          <w:szCs w:val="24"/>
        </w:rPr>
        <w:t>."</w:t>
      </w:r>
      <w:proofErr w:type="gramEnd"/>
      <w:r w:rsidRPr="00AB6C4B">
        <w:rPr>
          <w:rFonts w:ascii="Times New Roman" w:hAnsi="Times New Roman"/>
          <w:sz w:val="24"/>
          <w:szCs w:val="24"/>
        </w:rPr>
        <w:t>Мяч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в воздухе", игра малой подвижности "Кто ушел?". "Медведи и пчелы", "</w:t>
      </w:r>
      <w:proofErr w:type="spellStart"/>
      <w:r w:rsidRPr="00AB6C4B">
        <w:rPr>
          <w:rFonts w:ascii="Times New Roman" w:hAnsi="Times New Roman"/>
          <w:sz w:val="24"/>
          <w:szCs w:val="24"/>
        </w:rPr>
        <w:t>Воротца"</w:t>
      </w:r>
      <w:proofErr w:type="gramStart"/>
      <w:r w:rsidRPr="00AB6C4B">
        <w:rPr>
          <w:rFonts w:ascii="Times New Roman" w:hAnsi="Times New Roman"/>
          <w:sz w:val="24"/>
          <w:szCs w:val="24"/>
        </w:rPr>
        <w:t>."</w:t>
      </w:r>
      <w:proofErr w:type="gramEnd"/>
      <w:r w:rsidRPr="00AB6C4B">
        <w:rPr>
          <w:rFonts w:ascii="Times New Roman" w:hAnsi="Times New Roman"/>
          <w:sz w:val="24"/>
          <w:szCs w:val="24"/>
        </w:rPr>
        <w:t>Медведи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и пчелы", "Угадай, чей </w:t>
      </w:r>
      <w:proofErr w:type="spellStart"/>
      <w:r w:rsidRPr="00AB6C4B">
        <w:rPr>
          <w:rFonts w:ascii="Times New Roman" w:hAnsi="Times New Roman"/>
          <w:sz w:val="24"/>
          <w:szCs w:val="24"/>
        </w:rPr>
        <w:t>голосок"."Мяч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в воздухе", "</w:t>
      </w:r>
      <w:proofErr w:type="spellStart"/>
      <w:r w:rsidRPr="00AB6C4B">
        <w:rPr>
          <w:rFonts w:ascii="Times New Roman" w:hAnsi="Times New Roman"/>
          <w:sz w:val="24"/>
          <w:szCs w:val="24"/>
        </w:rPr>
        <w:t>Затейники".Игровые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упражнения без лыж "Лепка снежков и бросание их </w:t>
      </w:r>
      <w:proofErr w:type="spellStart"/>
      <w:r w:rsidRPr="00AB6C4B">
        <w:rPr>
          <w:rFonts w:ascii="Times New Roman" w:hAnsi="Times New Roman"/>
          <w:sz w:val="24"/>
          <w:szCs w:val="24"/>
        </w:rPr>
        <w:t>вдаль".Обучение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повороту на месте вокруг пяток лыж - "нарисуем веер".</w:t>
      </w:r>
    </w:p>
    <w:p w:rsidR="00991A56" w:rsidRPr="00AB6C4B" w:rsidRDefault="00991A56" w:rsidP="00991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C4B">
        <w:rPr>
          <w:rFonts w:ascii="Times New Roman" w:hAnsi="Times New Roman"/>
          <w:sz w:val="24"/>
          <w:szCs w:val="24"/>
        </w:rPr>
        <w:t xml:space="preserve">.Игра "Кто самый </w:t>
      </w:r>
      <w:proofErr w:type="spellStart"/>
      <w:r w:rsidRPr="00AB6C4B">
        <w:rPr>
          <w:rFonts w:ascii="Times New Roman" w:hAnsi="Times New Roman"/>
          <w:sz w:val="24"/>
          <w:szCs w:val="24"/>
        </w:rPr>
        <w:t>быстрый?"</w:t>
      </w:r>
      <w:proofErr w:type="gramStart"/>
      <w:r w:rsidRPr="00AB6C4B">
        <w:rPr>
          <w:rFonts w:ascii="Times New Roman" w:hAnsi="Times New Roman"/>
          <w:sz w:val="24"/>
          <w:szCs w:val="24"/>
        </w:rPr>
        <w:t>.И</w:t>
      </w:r>
      <w:proofErr w:type="gramEnd"/>
      <w:r w:rsidRPr="00AB6C4B">
        <w:rPr>
          <w:rFonts w:ascii="Times New Roman" w:hAnsi="Times New Roman"/>
          <w:sz w:val="24"/>
          <w:szCs w:val="24"/>
        </w:rPr>
        <w:t>гра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"Кто дальше </w:t>
      </w:r>
      <w:proofErr w:type="spellStart"/>
      <w:r w:rsidRPr="00AB6C4B">
        <w:rPr>
          <w:rFonts w:ascii="Times New Roman" w:hAnsi="Times New Roman"/>
          <w:sz w:val="24"/>
          <w:szCs w:val="24"/>
        </w:rPr>
        <w:t>проскользит</w:t>
      </w:r>
      <w:proofErr w:type="spellEnd"/>
      <w:r w:rsidRPr="00AB6C4B">
        <w:rPr>
          <w:rFonts w:ascii="Times New Roman" w:hAnsi="Times New Roman"/>
          <w:sz w:val="24"/>
          <w:szCs w:val="24"/>
        </w:rPr>
        <w:t>?"Игра "Кто самый быстрый?"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C4B">
        <w:rPr>
          <w:rFonts w:ascii="Times New Roman" w:hAnsi="Times New Roman"/>
          <w:sz w:val="24"/>
          <w:szCs w:val="24"/>
        </w:rPr>
        <w:t>"Паук и мухи", игра малой подвижности "Река и ров"</w:t>
      </w:r>
      <w:proofErr w:type="gramStart"/>
      <w:r w:rsidRPr="00AB6C4B">
        <w:rPr>
          <w:rFonts w:ascii="Times New Roman" w:hAnsi="Times New Roman"/>
          <w:sz w:val="24"/>
          <w:szCs w:val="24"/>
        </w:rPr>
        <w:t>."</w:t>
      </w:r>
      <w:proofErr w:type="spellStart"/>
      <w:proofErr w:type="gramEnd"/>
      <w:r w:rsidRPr="00AB6C4B">
        <w:rPr>
          <w:rFonts w:ascii="Times New Roman" w:hAnsi="Times New Roman"/>
          <w:sz w:val="24"/>
          <w:szCs w:val="24"/>
        </w:rPr>
        <w:t>Ловишки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с мячом".</w:t>
      </w:r>
    </w:p>
    <w:p w:rsidR="00991A56" w:rsidRDefault="00991A56" w:rsidP="00991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C4B">
        <w:rPr>
          <w:rFonts w:ascii="Times New Roman" w:hAnsi="Times New Roman"/>
          <w:sz w:val="24"/>
          <w:szCs w:val="24"/>
        </w:rPr>
        <w:t>"</w:t>
      </w:r>
      <w:proofErr w:type="spellStart"/>
      <w:r w:rsidRPr="00AB6C4B">
        <w:rPr>
          <w:rFonts w:ascii="Times New Roman" w:hAnsi="Times New Roman"/>
          <w:sz w:val="24"/>
          <w:szCs w:val="24"/>
        </w:rPr>
        <w:t>Жмурки"</w:t>
      </w:r>
      <w:proofErr w:type="gramStart"/>
      <w:r w:rsidRPr="00AB6C4B">
        <w:rPr>
          <w:rFonts w:ascii="Times New Roman" w:hAnsi="Times New Roman"/>
          <w:sz w:val="24"/>
          <w:szCs w:val="24"/>
        </w:rPr>
        <w:t>."</w:t>
      </w:r>
      <w:proofErr w:type="gramEnd"/>
      <w:r w:rsidRPr="00AB6C4B">
        <w:rPr>
          <w:rFonts w:ascii="Times New Roman" w:hAnsi="Times New Roman"/>
          <w:sz w:val="24"/>
          <w:szCs w:val="24"/>
        </w:rPr>
        <w:t>Паук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и мухи", игра малой подвижности "Летает, не </w:t>
      </w:r>
      <w:proofErr w:type="spellStart"/>
      <w:r w:rsidRPr="00AB6C4B">
        <w:rPr>
          <w:rFonts w:ascii="Times New Roman" w:hAnsi="Times New Roman"/>
          <w:sz w:val="24"/>
          <w:szCs w:val="24"/>
        </w:rPr>
        <w:t>летает"."Скворечники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", "Передал, </w:t>
      </w:r>
      <w:proofErr w:type="spellStart"/>
      <w:r w:rsidRPr="00AB6C4B">
        <w:rPr>
          <w:rFonts w:ascii="Times New Roman" w:hAnsi="Times New Roman"/>
          <w:sz w:val="24"/>
          <w:szCs w:val="24"/>
        </w:rPr>
        <w:t>садись"."Жмурки"."Пустое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C4B">
        <w:rPr>
          <w:rFonts w:ascii="Times New Roman" w:hAnsi="Times New Roman"/>
          <w:sz w:val="24"/>
          <w:szCs w:val="24"/>
        </w:rPr>
        <w:t>место"."Мы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- физкультурники", игра "Угадай, чей </w:t>
      </w:r>
      <w:proofErr w:type="spellStart"/>
      <w:r w:rsidRPr="00AB6C4B">
        <w:rPr>
          <w:rFonts w:ascii="Times New Roman" w:hAnsi="Times New Roman"/>
          <w:sz w:val="24"/>
          <w:szCs w:val="24"/>
        </w:rPr>
        <w:t>голосок"."Мышеловки"."Мышеловка</w:t>
      </w:r>
      <w:proofErr w:type="spellEnd"/>
      <w:r w:rsidRPr="00AB6C4B">
        <w:rPr>
          <w:rFonts w:ascii="Times New Roman" w:hAnsi="Times New Roman"/>
          <w:sz w:val="24"/>
          <w:szCs w:val="24"/>
        </w:rPr>
        <w:t>", игра малой подвижности "</w:t>
      </w:r>
      <w:proofErr w:type="spellStart"/>
      <w:r w:rsidRPr="00AB6C4B">
        <w:rPr>
          <w:rFonts w:ascii="Times New Roman" w:hAnsi="Times New Roman"/>
          <w:sz w:val="24"/>
          <w:szCs w:val="24"/>
        </w:rPr>
        <w:t>Затейники"."Море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волнуется", эстафета с мячом "Передача мяча в </w:t>
      </w:r>
      <w:proofErr w:type="spellStart"/>
      <w:r w:rsidRPr="00AB6C4B">
        <w:rPr>
          <w:rFonts w:ascii="Times New Roman" w:hAnsi="Times New Roman"/>
          <w:sz w:val="24"/>
          <w:szCs w:val="24"/>
        </w:rPr>
        <w:t>шеренге"."Карусель</w:t>
      </w:r>
      <w:proofErr w:type="spellEnd"/>
      <w:r w:rsidRPr="00AB6C4B">
        <w:rPr>
          <w:rFonts w:ascii="Times New Roman" w:hAnsi="Times New Roman"/>
          <w:sz w:val="24"/>
          <w:szCs w:val="24"/>
        </w:rPr>
        <w:t>", эстафета с мячом.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C4B">
        <w:rPr>
          <w:rFonts w:ascii="Times New Roman" w:hAnsi="Times New Roman"/>
          <w:sz w:val="24"/>
          <w:szCs w:val="24"/>
        </w:rPr>
        <w:t>"Охотник и зайцы", игра малой подвижности "</w:t>
      </w:r>
      <w:proofErr w:type="spellStart"/>
      <w:r w:rsidRPr="00AB6C4B">
        <w:rPr>
          <w:rFonts w:ascii="Times New Roman" w:hAnsi="Times New Roman"/>
          <w:sz w:val="24"/>
          <w:szCs w:val="24"/>
        </w:rPr>
        <w:t>Эхо"</w:t>
      </w:r>
      <w:proofErr w:type="gramStart"/>
      <w:r w:rsidRPr="00AB6C4B">
        <w:rPr>
          <w:rFonts w:ascii="Times New Roman" w:hAnsi="Times New Roman"/>
          <w:sz w:val="24"/>
          <w:szCs w:val="24"/>
        </w:rPr>
        <w:t>."</w:t>
      </w:r>
      <w:proofErr w:type="gramEnd"/>
      <w:r w:rsidRPr="00AB6C4B">
        <w:rPr>
          <w:rFonts w:ascii="Times New Roman" w:hAnsi="Times New Roman"/>
          <w:sz w:val="24"/>
          <w:szCs w:val="24"/>
        </w:rPr>
        <w:t>Мяч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водящему", игра малой подвижности "Летает, не </w:t>
      </w:r>
      <w:proofErr w:type="spellStart"/>
      <w:r w:rsidRPr="00AB6C4B">
        <w:rPr>
          <w:rFonts w:ascii="Times New Roman" w:hAnsi="Times New Roman"/>
          <w:sz w:val="24"/>
          <w:szCs w:val="24"/>
        </w:rPr>
        <w:t>летает"."Фигуры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". "Быстрей по местам!" ""Волк на </w:t>
      </w:r>
      <w:proofErr w:type="spellStart"/>
      <w:r w:rsidRPr="00AB6C4B">
        <w:rPr>
          <w:rFonts w:ascii="Times New Roman" w:hAnsi="Times New Roman"/>
          <w:sz w:val="24"/>
          <w:szCs w:val="24"/>
        </w:rPr>
        <w:t>рву"</w:t>
      </w:r>
      <w:proofErr w:type="gramStart"/>
      <w:r w:rsidRPr="00AB6C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"</w:t>
      </w:r>
      <w:proofErr w:type="gramEnd"/>
      <w:r>
        <w:rPr>
          <w:rFonts w:ascii="Times New Roman" w:hAnsi="Times New Roman"/>
          <w:sz w:val="24"/>
          <w:szCs w:val="24"/>
        </w:rPr>
        <w:t>Жмурки",</w:t>
      </w:r>
      <w:r w:rsidRPr="00AB6C4B">
        <w:rPr>
          <w:rFonts w:ascii="Times New Roman" w:hAnsi="Times New Roman"/>
          <w:sz w:val="24"/>
          <w:szCs w:val="24"/>
        </w:rPr>
        <w:t>"Найди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предмет".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C4B">
        <w:rPr>
          <w:rFonts w:ascii="Times New Roman" w:hAnsi="Times New Roman"/>
          <w:sz w:val="24"/>
          <w:szCs w:val="24"/>
        </w:rPr>
        <w:t xml:space="preserve">"Удочка", "Мяч </w:t>
      </w:r>
      <w:proofErr w:type="spellStart"/>
      <w:r w:rsidRPr="00AB6C4B">
        <w:rPr>
          <w:rFonts w:ascii="Times New Roman" w:hAnsi="Times New Roman"/>
          <w:sz w:val="24"/>
          <w:szCs w:val="24"/>
        </w:rPr>
        <w:t>водящему"</w:t>
      </w:r>
      <w:proofErr w:type="gramStart"/>
      <w:r w:rsidRPr="00AB6C4B">
        <w:rPr>
          <w:rFonts w:ascii="Times New Roman" w:hAnsi="Times New Roman"/>
          <w:sz w:val="24"/>
          <w:szCs w:val="24"/>
        </w:rPr>
        <w:t>."</w:t>
      </w:r>
      <w:proofErr w:type="gramEnd"/>
      <w:r w:rsidRPr="00AB6C4B">
        <w:rPr>
          <w:rFonts w:ascii="Times New Roman" w:hAnsi="Times New Roman"/>
          <w:sz w:val="24"/>
          <w:szCs w:val="24"/>
        </w:rPr>
        <w:t>Пустое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место", игра "Летает, не </w:t>
      </w:r>
      <w:proofErr w:type="spellStart"/>
      <w:r w:rsidRPr="00AB6C4B">
        <w:rPr>
          <w:rFonts w:ascii="Times New Roman" w:hAnsi="Times New Roman"/>
          <w:sz w:val="24"/>
          <w:szCs w:val="24"/>
        </w:rPr>
        <w:t>летает"."Медведь</w:t>
      </w:r>
      <w:proofErr w:type="spellEnd"/>
      <w:r w:rsidRPr="00AB6C4B">
        <w:rPr>
          <w:rFonts w:ascii="Times New Roman" w:hAnsi="Times New Roman"/>
          <w:sz w:val="24"/>
          <w:szCs w:val="24"/>
        </w:rPr>
        <w:t xml:space="preserve"> и пчелы", "Мяч в воздухе".</w:t>
      </w:r>
    </w:p>
    <w:p w:rsidR="00991A56" w:rsidRDefault="00991A56" w:rsidP="00991A56">
      <w:pPr>
        <w:rPr>
          <w:rFonts w:ascii="Times New Roman" w:hAnsi="Times New Roman"/>
          <w:sz w:val="24"/>
          <w:szCs w:val="24"/>
        </w:rPr>
      </w:pPr>
    </w:p>
    <w:p w:rsidR="00991A56" w:rsidRPr="00C7504A" w:rsidRDefault="00991A56" w:rsidP="00991A56">
      <w:pPr>
        <w:pStyle w:val="Style1"/>
        <w:widowControl/>
        <w:spacing w:line="240" w:lineRule="auto"/>
        <w:ind w:firstLine="0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Т</w:t>
      </w:r>
      <w:r w:rsidRPr="00C7504A">
        <w:rPr>
          <w:rStyle w:val="FontStyle12"/>
          <w:b/>
          <w:sz w:val="32"/>
          <w:szCs w:val="32"/>
        </w:rPr>
        <w:t xml:space="preserve">ематическое планирование </w:t>
      </w:r>
    </w:p>
    <w:p w:rsidR="00991A56" w:rsidRPr="00AB6C4B" w:rsidRDefault="00991A56" w:rsidP="00991A56">
      <w:pPr>
        <w:pStyle w:val="Style1"/>
        <w:widowControl/>
        <w:spacing w:line="240" w:lineRule="auto"/>
        <w:ind w:firstLine="0"/>
        <w:jc w:val="center"/>
        <w:rPr>
          <w:rStyle w:val="FontStyle12"/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946"/>
        <w:gridCol w:w="1276"/>
      </w:tblGrid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C4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B6C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B6C4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4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4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91A56" w:rsidRPr="00AB6C4B" w:rsidTr="00683F47">
        <w:trPr>
          <w:trHeight w:val="289"/>
        </w:trPr>
        <w:tc>
          <w:tcPr>
            <w:tcW w:w="9464" w:type="dxa"/>
            <w:gridSpan w:val="3"/>
          </w:tcPr>
          <w:p w:rsidR="00991A56" w:rsidRPr="00AB6C4B" w:rsidRDefault="00991A56" w:rsidP="00683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4B">
              <w:rPr>
                <w:rFonts w:ascii="Times New Roman" w:hAnsi="Times New Roman"/>
                <w:b/>
                <w:sz w:val="24"/>
                <w:szCs w:val="24"/>
              </w:rPr>
              <w:t>1четверть</w:t>
            </w:r>
          </w:p>
        </w:tc>
      </w:tr>
      <w:tr w:rsidR="00991A56" w:rsidRPr="00AB6C4B" w:rsidTr="00683F47">
        <w:trPr>
          <w:trHeight w:val="306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ТБ при проведении подвижных игр. Подвижная игра "</w:t>
            </w:r>
            <w:proofErr w:type="spellStart"/>
            <w:r w:rsidRPr="00AB6C4B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AB6C4B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Игровое упражнение "Быстро встань в колонну", подвижная игра "</w:t>
            </w:r>
            <w:proofErr w:type="spellStart"/>
            <w:r w:rsidRPr="00AB6C4B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AB6C4B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"Быстро встань в колонну", подвижная игра "Жмурки", игра малой подвижности "</w:t>
            </w:r>
            <w:proofErr w:type="gramStart"/>
            <w:r w:rsidRPr="00AB6C4B">
              <w:rPr>
                <w:rFonts w:ascii="Times New Roman" w:hAnsi="Times New Roman"/>
                <w:sz w:val="24"/>
                <w:szCs w:val="24"/>
              </w:rPr>
              <w:t>Тихо-громко</w:t>
            </w:r>
            <w:proofErr w:type="gramEnd"/>
            <w:r w:rsidRPr="00AB6C4B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Беседа «Возникновение подвижных игр». Подвижная игра "Совушка".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C4B">
              <w:rPr>
                <w:rFonts w:ascii="Times New Roman" w:hAnsi="Times New Roman"/>
                <w:sz w:val="24"/>
                <w:szCs w:val="24"/>
              </w:rPr>
              <w:t>Игровое упражнение "Передал - садись", подвижная игра "Удочка", игра малой подвижности "Затейники".</w:t>
            </w:r>
            <w:proofErr w:type="gramEnd"/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"Удочка", игра малой подвижности "Эхо".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"Перелет птиц", игровое упражнение "Передача мяча колонне".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"Успей добежать", игра малой подвижности "Эхо".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"Жмурки", игра малой подвижности "Летает, не летает".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"Не попадись", ходьба, "Бабочка", "Лягушка".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"Догони свою пару", игра "Фигуры".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"Ноги от земли" или "Не оставайся на полу", игра малой подвижности "Угадай, чей голосок".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"Ноги от земли", игра малой подвижности "Кто ушел?".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средней интенсивности "Ключи", игра "Кто ушел?".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 xml:space="preserve">Подвижная игра "Кого назвали, тот ловит", игра средней </w:t>
            </w:r>
            <w:r w:rsidRPr="00AB6C4B">
              <w:rPr>
                <w:rFonts w:ascii="Times New Roman" w:hAnsi="Times New Roman"/>
                <w:sz w:val="24"/>
                <w:szCs w:val="24"/>
              </w:rPr>
              <w:lastRenderedPageBreak/>
              <w:t>подвижности "Воротца".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"Воробьи и кошка".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 xml:space="preserve">Подвижная игра "Ловля обезьян", игра малой подвижности "Мяч </w:t>
            </w:r>
            <w:proofErr w:type="gramStart"/>
            <w:r w:rsidRPr="00AB6C4B">
              <w:rPr>
                <w:rFonts w:ascii="Times New Roman" w:hAnsi="Times New Roman"/>
                <w:sz w:val="24"/>
                <w:szCs w:val="24"/>
              </w:rPr>
              <w:t>вошедшему</w:t>
            </w:r>
            <w:proofErr w:type="gramEnd"/>
            <w:r w:rsidRPr="00AB6C4B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"Перелет птиц", игра малой подвижности "Поймай мяч".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9464" w:type="dxa"/>
            <w:gridSpan w:val="3"/>
          </w:tcPr>
          <w:p w:rsidR="00991A56" w:rsidRPr="000074D4" w:rsidRDefault="00991A56" w:rsidP="00683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4B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ТБ. Подвижная игра "Ловля обезьян", игра малой подвижности "Хоровод".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"Будь ловким", игра средней интенсивности "Фигуры".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Беседа: «Гигиенические требования к питанию, к инвентарю и спортивной одежде». Подвижная игра "Ключи".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"Хитрая лиса".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"Удочка", "Летает, не летает".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"Кого назвали, тот и ловит", игра малой подвижности "Летает, не летает".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</w:t>
            </w:r>
            <w:proofErr w:type="spellStart"/>
            <w:r w:rsidRPr="00AB6C4B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AB6C4B">
              <w:rPr>
                <w:rFonts w:ascii="Times New Roman" w:hAnsi="Times New Roman"/>
                <w:sz w:val="24"/>
                <w:szCs w:val="24"/>
              </w:rPr>
              <w:t>", эстафета "Передача мяча в колонне".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"Бери ленту", игра малой подвижности "Эхо".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 xml:space="preserve"> Подвижная игра "Воробьи и кошка"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"Мяч в воздухе".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"Мяч в воздухе", игра малой подвижности "Кто ушел?".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"Медведи и пчелы", игра малой подвижности "Воротца".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"Медведи и пчелы", игра малой подвижности "Угадай, чей голосок".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"Мяч в воздухе", игра малой подвижности "Затейники".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9464" w:type="dxa"/>
            <w:gridSpan w:val="3"/>
          </w:tcPr>
          <w:p w:rsidR="00991A56" w:rsidRPr="000074D4" w:rsidRDefault="00991A56" w:rsidP="00683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4B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 xml:space="preserve">ТБ. Игровое упражнение "Снежинки летят". 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Игровые упражнения без лыж "Лепка снежков и бросание их вдаль".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Обучение повороту на месте вокруг пяток лыж - "нарисуем веер".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Беседа: «Основы строения и функций организма».  Игра "Кто быстрее?".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06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06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Игра "Кто самый быстрый?".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06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 xml:space="preserve">Игра "Кто дальше </w:t>
            </w:r>
            <w:proofErr w:type="spellStart"/>
            <w:r w:rsidRPr="00AB6C4B">
              <w:rPr>
                <w:rFonts w:ascii="Times New Roman" w:hAnsi="Times New Roman"/>
                <w:sz w:val="24"/>
                <w:szCs w:val="24"/>
              </w:rPr>
              <w:t>проскользит</w:t>
            </w:r>
            <w:proofErr w:type="spellEnd"/>
            <w:r w:rsidRPr="00AB6C4B">
              <w:rPr>
                <w:rFonts w:ascii="Times New Roman" w:hAnsi="Times New Roman"/>
                <w:sz w:val="24"/>
                <w:szCs w:val="24"/>
              </w:rPr>
              <w:t>?"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06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Игра "Кто самый быстрый?"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06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Игровые упражнения и подвижные игры без лыж.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06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Игровые упражнения и подвижные игры без лыж.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06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Игровые упражнения и подвижные игры без лыж.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"Паук и мухи", игра малой подвижности "Река и ров".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</w:t>
            </w:r>
            <w:proofErr w:type="spellStart"/>
            <w:r w:rsidRPr="00AB6C4B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AB6C4B">
              <w:rPr>
                <w:rFonts w:ascii="Times New Roman" w:hAnsi="Times New Roman"/>
                <w:sz w:val="24"/>
                <w:szCs w:val="24"/>
              </w:rPr>
              <w:t xml:space="preserve"> с мячом".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06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"Жмурки".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 xml:space="preserve">Подвижная игра "Паук и мухи", игра малой подвижности </w:t>
            </w:r>
            <w:r w:rsidRPr="00AB6C4B">
              <w:rPr>
                <w:rFonts w:ascii="Times New Roman" w:hAnsi="Times New Roman"/>
                <w:sz w:val="24"/>
                <w:szCs w:val="24"/>
              </w:rPr>
              <w:lastRenderedPageBreak/>
              <w:t>"Летает, не летает".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289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"Скворечники", игра малой подвижности "Передал, садись".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"Жмурки".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"Пустое место".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"Мы - физкультурники", игра "Угадай, чей голосок".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ТБ. Подвижная игра "</w:t>
            </w:r>
            <w:proofErr w:type="spellStart"/>
            <w:r w:rsidRPr="00AB6C4B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AB6C4B">
              <w:rPr>
                <w:rFonts w:ascii="Times New Roman" w:hAnsi="Times New Roman"/>
                <w:sz w:val="24"/>
                <w:szCs w:val="24"/>
              </w:rPr>
              <w:t xml:space="preserve"> парами", игра малой подвижности "Воротца".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"Мышеловки".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9464" w:type="dxa"/>
            <w:gridSpan w:val="3"/>
          </w:tcPr>
          <w:p w:rsidR="00991A56" w:rsidRPr="000074D4" w:rsidRDefault="00991A56" w:rsidP="00683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4B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"Мышеловка", игра малой подвижности "Затейники".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Беседа: «Характерные спортивные травмы и их предупреждение. Способы и приемы первой помощи».  Подвижная игра "Совушка", игра малой подвижности "Угадай, чей голосок".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"Море волнуется", эстафета с мячом "Передача мяча в шеренге".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"Карусель", эстафета с мячом.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"Охотник и зайцы", игра малой подвижности "Эхо".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"Мяч водящему", игра малой подвижности "Летает, не летает".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"Фигуры".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"Быстрей по местам!"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""Волк на рву".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"Жмурки", игра малой подвижности "Найди предмет".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"Удочка", игра малой подвижности "Мяч водящему".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"Пустое место", игра "Летает, не летает".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56" w:rsidRPr="00AB6C4B" w:rsidTr="00683F47">
        <w:trPr>
          <w:trHeight w:val="323"/>
        </w:trPr>
        <w:tc>
          <w:tcPr>
            <w:tcW w:w="1242" w:type="dxa"/>
          </w:tcPr>
          <w:p w:rsidR="00991A56" w:rsidRPr="00AB6C4B" w:rsidRDefault="00991A56" w:rsidP="00991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Подвижная игра "Медведь и пчелы", игра "Мяч в воздухе".</w:t>
            </w:r>
          </w:p>
        </w:tc>
        <w:tc>
          <w:tcPr>
            <w:tcW w:w="1276" w:type="dxa"/>
          </w:tcPr>
          <w:p w:rsidR="00991A56" w:rsidRPr="00AB6C4B" w:rsidRDefault="00991A56" w:rsidP="0068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A56" w:rsidRDefault="00991A56" w:rsidP="00991A56">
      <w:pPr>
        <w:rPr>
          <w:rFonts w:ascii="Times New Roman" w:hAnsi="Times New Roman"/>
          <w:sz w:val="24"/>
          <w:szCs w:val="24"/>
        </w:rPr>
      </w:pPr>
    </w:p>
    <w:p w:rsidR="00991A56" w:rsidRPr="00945227" w:rsidRDefault="00991A56" w:rsidP="00991A56">
      <w:pPr>
        <w:pStyle w:val="Style4"/>
        <w:widowControl/>
        <w:spacing w:line="240" w:lineRule="auto"/>
        <w:ind w:right="119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и материально-техническое  обеспечение.</w:t>
      </w:r>
    </w:p>
    <w:p w:rsidR="00991A56" w:rsidRPr="00B8561B" w:rsidRDefault="00991A56" w:rsidP="00991A56">
      <w:pPr>
        <w:pStyle w:val="Style4"/>
        <w:widowControl/>
        <w:spacing w:line="240" w:lineRule="auto"/>
        <w:ind w:right="1190" w:firstLine="0"/>
        <w:jc w:val="center"/>
        <w:rPr>
          <w:b/>
        </w:rPr>
      </w:pPr>
    </w:p>
    <w:p w:rsidR="00991A56" w:rsidRPr="00B8561B" w:rsidRDefault="00991A56" w:rsidP="00991A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1B">
        <w:rPr>
          <w:rFonts w:ascii="Times New Roman" w:hAnsi="Times New Roman"/>
          <w:sz w:val="24"/>
          <w:szCs w:val="24"/>
        </w:rPr>
        <w:t>Дмитриев В.Н. «Игры на открытом воздухе» М.: Изд. Дом МСП, 1998г.</w:t>
      </w:r>
    </w:p>
    <w:p w:rsidR="00991A56" w:rsidRPr="00B8561B" w:rsidRDefault="00991A56" w:rsidP="00991A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61B">
        <w:rPr>
          <w:rFonts w:ascii="Times New Roman" w:hAnsi="Times New Roman"/>
          <w:sz w:val="24"/>
          <w:szCs w:val="24"/>
        </w:rPr>
        <w:t>Кереман</w:t>
      </w:r>
      <w:proofErr w:type="spellEnd"/>
      <w:r w:rsidRPr="00B8561B">
        <w:rPr>
          <w:rFonts w:ascii="Times New Roman" w:hAnsi="Times New Roman"/>
          <w:sz w:val="24"/>
          <w:szCs w:val="24"/>
        </w:rPr>
        <w:t xml:space="preserve"> А.В. «Детские подвижные игры народов СССР» М.: Просвещение, 1989г.</w:t>
      </w:r>
    </w:p>
    <w:p w:rsidR="00991A56" w:rsidRPr="00B8561B" w:rsidRDefault="00991A56" w:rsidP="00991A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1B">
        <w:rPr>
          <w:rFonts w:ascii="Times New Roman" w:hAnsi="Times New Roman"/>
          <w:sz w:val="24"/>
          <w:szCs w:val="24"/>
        </w:rPr>
        <w:t xml:space="preserve">«Я иду на урок. Начальная школа. Физическая культура». М.: Изд. «Первое сентября», </w:t>
      </w:r>
      <w:smartTag w:uri="urn:schemas-microsoft-com:office:smarttags" w:element="metricconverter">
        <w:smartTagPr>
          <w:attr w:name="ProductID" w:val="2005 г"/>
        </w:smartTagPr>
        <w:r w:rsidRPr="00B8561B">
          <w:rPr>
            <w:rFonts w:ascii="Times New Roman" w:hAnsi="Times New Roman"/>
            <w:sz w:val="24"/>
            <w:szCs w:val="24"/>
          </w:rPr>
          <w:t>2005 г</w:t>
        </w:r>
      </w:smartTag>
      <w:r w:rsidRPr="00B8561B">
        <w:rPr>
          <w:rFonts w:ascii="Times New Roman" w:hAnsi="Times New Roman"/>
          <w:sz w:val="24"/>
          <w:szCs w:val="24"/>
        </w:rPr>
        <w:t xml:space="preserve">. </w:t>
      </w:r>
    </w:p>
    <w:p w:rsidR="00991A56" w:rsidRPr="00B8561B" w:rsidRDefault="00991A56" w:rsidP="00991A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1B">
        <w:rPr>
          <w:rFonts w:ascii="Times New Roman" w:hAnsi="Times New Roman"/>
          <w:sz w:val="24"/>
          <w:szCs w:val="24"/>
        </w:rPr>
        <w:t xml:space="preserve">«Поурочные разработки по физкультуре. 1- 4 классы. Методические рекомендации, практические материалы, поурочное планирование. 2 издание исп. М.: ВЫАКО, </w:t>
      </w:r>
      <w:smartTag w:uri="urn:schemas-microsoft-com:office:smarttags" w:element="metricconverter">
        <w:smartTagPr>
          <w:attr w:name="ProductID" w:val="2005 г"/>
        </w:smartTagPr>
        <w:r w:rsidRPr="00B8561B">
          <w:rPr>
            <w:rFonts w:ascii="Times New Roman" w:hAnsi="Times New Roman"/>
            <w:sz w:val="24"/>
            <w:szCs w:val="24"/>
          </w:rPr>
          <w:t>2005 г</w:t>
        </w:r>
      </w:smartTag>
    </w:p>
    <w:p w:rsidR="00991A56" w:rsidRPr="00B8561B" w:rsidRDefault="00991A56" w:rsidP="00991A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1B">
        <w:rPr>
          <w:rFonts w:ascii="Times New Roman" w:hAnsi="Times New Roman"/>
          <w:sz w:val="24"/>
          <w:szCs w:val="24"/>
        </w:rPr>
        <w:t xml:space="preserve">Попова Г.П. «Дружить со спортом и игрой. Поддержка работоспособности школьника: упражнения, игры, инсценировки» Волгоград. Учитель, </w:t>
      </w:r>
      <w:smartTag w:uri="urn:schemas-microsoft-com:office:smarttags" w:element="metricconverter">
        <w:smartTagPr>
          <w:attr w:name="ProductID" w:val="2008 г"/>
        </w:smartTagPr>
        <w:r w:rsidRPr="00B8561B">
          <w:rPr>
            <w:rFonts w:ascii="Times New Roman" w:hAnsi="Times New Roman"/>
            <w:sz w:val="24"/>
            <w:szCs w:val="24"/>
          </w:rPr>
          <w:t>2008 г</w:t>
        </w:r>
      </w:smartTag>
    </w:p>
    <w:p w:rsidR="00991A56" w:rsidRPr="00B8561B" w:rsidRDefault="00991A56" w:rsidP="00991A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61B">
        <w:rPr>
          <w:rFonts w:ascii="Times New Roman" w:hAnsi="Times New Roman"/>
          <w:sz w:val="24"/>
          <w:szCs w:val="24"/>
        </w:rPr>
        <w:t>Видякин</w:t>
      </w:r>
      <w:proofErr w:type="spellEnd"/>
      <w:r w:rsidRPr="00B8561B">
        <w:rPr>
          <w:rFonts w:ascii="Times New Roman" w:hAnsi="Times New Roman"/>
          <w:sz w:val="24"/>
          <w:szCs w:val="24"/>
        </w:rPr>
        <w:t xml:space="preserve"> М.В. «Внеклассные мероприятия По физкультуре в средней школе» Волгоград. Учитель, </w:t>
      </w:r>
      <w:smartTag w:uri="urn:schemas-microsoft-com:office:smarttags" w:element="metricconverter">
        <w:smartTagPr>
          <w:attr w:name="ProductID" w:val="2004 г"/>
        </w:smartTagPr>
        <w:r w:rsidRPr="00B8561B">
          <w:rPr>
            <w:rFonts w:ascii="Times New Roman" w:hAnsi="Times New Roman"/>
            <w:sz w:val="24"/>
            <w:szCs w:val="24"/>
          </w:rPr>
          <w:t>2004 г</w:t>
        </w:r>
      </w:smartTag>
    </w:p>
    <w:p w:rsidR="00991A56" w:rsidRPr="00B8561B" w:rsidRDefault="00991A56" w:rsidP="00991A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61B">
        <w:rPr>
          <w:rFonts w:ascii="Times New Roman" w:hAnsi="Times New Roman"/>
          <w:sz w:val="24"/>
          <w:szCs w:val="24"/>
        </w:rPr>
        <w:t>Советова</w:t>
      </w:r>
      <w:proofErr w:type="spellEnd"/>
      <w:r w:rsidRPr="00B8561B">
        <w:rPr>
          <w:rFonts w:ascii="Times New Roman" w:hAnsi="Times New Roman"/>
          <w:sz w:val="24"/>
          <w:szCs w:val="24"/>
        </w:rPr>
        <w:t xml:space="preserve"> Е.В. «Оздоровительные технологии в школе» Ростов. Феникс,  </w:t>
      </w:r>
      <w:smartTag w:uri="urn:schemas-microsoft-com:office:smarttags" w:element="metricconverter">
        <w:smartTagPr>
          <w:attr w:name="ProductID" w:val="2006 г"/>
        </w:smartTagPr>
        <w:r w:rsidRPr="00B8561B">
          <w:rPr>
            <w:rFonts w:ascii="Times New Roman" w:hAnsi="Times New Roman"/>
            <w:sz w:val="24"/>
            <w:szCs w:val="24"/>
          </w:rPr>
          <w:t>2006 г</w:t>
        </w:r>
      </w:smartTag>
    </w:p>
    <w:p w:rsidR="00991A56" w:rsidRPr="00B8561B" w:rsidRDefault="00991A56" w:rsidP="00991A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61B">
        <w:rPr>
          <w:rFonts w:ascii="Times New Roman" w:hAnsi="Times New Roman"/>
          <w:sz w:val="24"/>
          <w:szCs w:val="24"/>
        </w:rPr>
        <w:lastRenderedPageBreak/>
        <w:t>Шарова</w:t>
      </w:r>
      <w:proofErr w:type="spellEnd"/>
      <w:r w:rsidRPr="00B8561B">
        <w:rPr>
          <w:rFonts w:ascii="Times New Roman" w:hAnsi="Times New Roman"/>
          <w:sz w:val="24"/>
          <w:szCs w:val="24"/>
        </w:rPr>
        <w:t xml:space="preserve"> Ю.Н., Василькова Т.Я. , Зуева </w:t>
      </w:r>
      <w:proofErr w:type="spellStart"/>
      <w:r w:rsidRPr="00B8561B">
        <w:rPr>
          <w:rFonts w:ascii="Times New Roman" w:hAnsi="Times New Roman"/>
          <w:sz w:val="24"/>
          <w:szCs w:val="24"/>
        </w:rPr>
        <w:t>Е.А.«Новгородские</w:t>
      </w:r>
      <w:proofErr w:type="spellEnd"/>
      <w:r w:rsidRPr="00B8561B">
        <w:rPr>
          <w:rFonts w:ascii="Times New Roman" w:hAnsi="Times New Roman"/>
          <w:sz w:val="24"/>
          <w:szCs w:val="24"/>
        </w:rPr>
        <w:t xml:space="preserve"> традиционные игры» Великий Новгород,  Центр творческого развития и гуманитарного образования «Визит», </w:t>
      </w:r>
      <w:smartTag w:uri="urn:schemas-microsoft-com:office:smarttags" w:element="metricconverter">
        <w:smartTagPr>
          <w:attr w:name="ProductID" w:val="1999 г"/>
        </w:smartTagPr>
        <w:r w:rsidRPr="00B8561B">
          <w:rPr>
            <w:rFonts w:ascii="Times New Roman" w:hAnsi="Times New Roman"/>
            <w:sz w:val="24"/>
            <w:szCs w:val="24"/>
          </w:rPr>
          <w:t>1999 г</w:t>
        </w:r>
      </w:smartTag>
    </w:p>
    <w:p w:rsidR="00991A56" w:rsidRPr="00B8561B" w:rsidRDefault="00991A56" w:rsidP="00991A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1B">
        <w:rPr>
          <w:rFonts w:ascii="Times New Roman" w:hAnsi="Times New Roman"/>
          <w:sz w:val="24"/>
          <w:szCs w:val="24"/>
        </w:rPr>
        <w:t xml:space="preserve">В.А. Горский, Примерные программы внеурочной деятельности, М. Просвещение, </w:t>
      </w:r>
      <w:smartTag w:uri="urn:schemas-microsoft-com:office:smarttags" w:element="metricconverter">
        <w:smartTagPr>
          <w:attr w:name="ProductID" w:val="2011 г"/>
        </w:smartTagPr>
        <w:r w:rsidRPr="00B8561B">
          <w:rPr>
            <w:rFonts w:ascii="Times New Roman" w:hAnsi="Times New Roman"/>
            <w:sz w:val="24"/>
            <w:szCs w:val="24"/>
          </w:rPr>
          <w:t>2011 г</w:t>
        </w:r>
      </w:smartTag>
    </w:p>
    <w:p w:rsidR="00991A56" w:rsidRPr="00B8561B" w:rsidRDefault="00991A56" w:rsidP="00991A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1B">
        <w:rPr>
          <w:rFonts w:ascii="Times New Roman" w:hAnsi="Times New Roman"/>
          <w:sz w:val="24"/>
          <w:szCs w:val="24"/>
        </w:rPr>
        <w:t>Ларчик с играми, М. Детская литература, С. Глязер,1975 г</w:t>
      </w:r>
    </w:p>
    <w:p w:rsidR="00991A56" w:rsidRPr="00B8561B" w:rsidRDefault="00991A56" w:rsidP="00991A56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B8561B">
        <w:rPr>
          <w:rFonts w:ascii="Times New Roman" w:hAnsi="Times New Roman"/>
          <w:sz w:val="24"/>
          <w:szCs w:val="24"/>
        </w:rPr>
        <w:t xml:space="preserve">Русские народные игры, М., </w:t>
      </w:r>
      <w:smartTag w:uri="urn:schemas-microsoft-com:office:smarttags" w:element="metricconverter">
        <w:smartTagPr>
          <w:attr w:name="ProductID" w:val="1988 г"/>
        </w:smartTagPr>
        <w:r w:rsidRPr="00B8561B">
          <w:rPr>
            <w:rFonts w:ascii="Times New Roman" w:hAnsi="Times New Roman"/>
            <w:sz w:val="24"/>
            <w:szCs w:val="24"/>
          </w:rPr>
          <w:t>1988 г</w:t>
        </w:r>
      </w:smartTag>
      <w:r w:rsidRPr="00B8561B">
        <w:rPr>
          <w:rFonts w:ascii="Times New Roman" w:hAnsi="Times New Roman"/>
          <w:sz w:val="24"/>
          <w:szCs w:val="24"/>
        </w:rPr>
        <w:t xml:space="preserve">. Л.В. </w:t>
      </w:r>
      <w:proofErr w:type="spellStart"/>
      <w:r w:rsidRPr="00B8561B">
        <w:rPr>
          <w:rFonts w:ascii="Times New Roman" w:hAnsi="Times New Roman"/>
          <w:sz w:val="24"/>
          <w:szCs w:val="24"/>
        </w:rPr>
        <w:t>Былеева</w:t>
      </w:r>
      <w:proofErr w:type="spellEnd"/>
    </w:p>
    <w:p w:rsidR="00991A56" w:rsidRPr="00991A56" w:rsidRDefault="00991A56" w:rsidP="00991A56">
      <w:pPr>
        <w:pStyle w:val="Style1"/>
        <w:widowControl/>
        <w:numPr>
          <w:ilvl w:val="0"/>
          <w:numId w:val="10"/>
        </w:numPr>
        <w:spacing w:line="240" w:lineRule="auto"/>
        <w:jc w:val="both"/>
        <w:rPr>
          <w:rStyle w:val="FontStyle12"/>
          <w:sz w:val="24"/>
          <w:szCs w:val="24"/>
        </w:rPr>
      </w:pPr>
      <w:r w:rsidRPr="00991A56">
        <w:rPr>
          <w:rStyle w:val="FontStyle12"/>
          <w:sz w:val="24"/>
          <w:szCs w:val="24"/>
        </w:rPr>
        <w:t>Мячи, скакалки, обручи, малые мячи, матрасы, кегли, мешки</w:t>
      </w:r>
    </w:p>
    <w:p w:rsidR="00991A56" w:rsidRPr="00991A56" w:rsidRDefault="00991A56" w:rsidP="00991A56">
      <w:pPr>
        <w:pStyle w:val="Style1"/>
        <w:widowControl/>
        <w:numPr>
          <w:ilvl w:val="0"/>
          <w:numId w:val="10"/>
        </w:numPr>
        <w:spacing w:line="240" w:lineRule="auto"/>
        <w:jc w:val="both"/>
        <w:rPr>
          <w:rStyle w:val="FontStyle12"/>
          <w:sz w:val="24"/>
          <w:szCs w:val="24"/>
        </w:rPr>
      </w:pPr>
      <w:r w:rsidRPr="00991A56">
        <w:rPr>
          <w:rStyle w:val="FontStyle12"/>
          <w:sz w:val="24"/>
          <w:szCs w:val="24"/>
        </w:rPr>
        <w:t>Интерактивная доска, проектор</w:t>
      </w:r>
    </w:p>
    <w:p w:rsidR="00991A56" w:rsidRPr="00991A56" w:rsidRDefault="00991A56" w:rsidP="00991A56">
      <w:pPr>
        <w:pStyle w:val="Style1"/>
        <w:widowControl/>
        <w:numPr>
          <w:ilvl w:val="0"/>
          <w:numId w:val="10"/>
        </w:numPr>
        <w:spacing w:line="240" w:lineRule="auto"/>
        <w:jc w:val="both"/>
        <w:rPr>
          <w:rStyle w:val="FontStyle12"/>
          <w:sz w:val="24"/>
          <w:szCs w:val="24"/>
        </w:rPr>
      </w:pPr>
      <w:r w:rsidRPr="00991A56">
        <w:rPr>
          <w:rStyle w:val="FontStyle12"/>
          <w:sz w:val="24"/>
          <w:szCs w:val="24"/>
        </w:rPr>
        <w:t>Классная, магнитная доска</w:t>
      </w:r>
    </w:p>
    <w:p w:rsidR="00991A56" w:rsidRPr="00B8561B" w:rsidRDefault="00991A56" w:rsidP="00991A56">
      <w:pPr>
        <w:pStyle w:val="Style1"/>
        <w:widowControl/>
        <w:spacing w:line="240" w:lineRule="auto"/>
        <w:ind w:firstLine="0"/>
        <w:jc w:val="both"/>
        <w:rPr>
          <w:rStyle w:val="FontStyle12"/>
        </w:rPr>
      </w:pPr>
    </w:p>
    <w:p w:rsidR="00991A56" w:rsidRPr="00C7504A" w:rsidRDefault="00991A56" w:rsidP="00991A56">
      <w:pPr>
        <w:rPr>
          <w:rFonts w:ascii="Times New Roman" w:hAnsi="Times New Roman"/>
          <w:sz w:val="24"/>
          <w:szCs w:val="24"/>
        </w:rPr>
      </w:pPr>
    </w:p>
    <w:p w:rsidR="00991A56" w:rsidRDefault="00991A56" w:rsidP="00991A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1A56" w:rsidRPr="00C7504A" w:rsidRDefault="00991A56" w:rsidP="00991A56">
      <w:pPr>
        <w:pStyle w:val="Style5"/>
        <w:widowControl/>
        <w:tabs>
          <w:tab w:val="left" w:pos="494"/>
        </w:tabs>
        <w:ind w:right="14"/>
        <w:jc w:val="center"/>
        <w:rPr>
          <w:b/>
          <w:bCs/>
          <w:sz w:val="28"/>
          <w:szCs w:val="28"/>
        </w:rPr>
      </w:pPr>
      <w:r w:rsidRPr="00C7504A">
        <w:rPr>
          <w:b/>
          <w:bCs/>
          <w:sz w:val="28"/>
          <w:szCs w:val="28"/>
        </w:rPr>
        <w:lastRenderedPageBreak/>
        <w:t>Тематическое распределение количества часов</w:t>
      </w:r>
    </w:p>
    <w:p w:rsidR="00991A56" w:rsidRPr="00C7504A" w:rsidRDefault="00991A56" w:rsidP="00991A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7504A"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6"/>
        <w:gridCol w:w="3005"/>
        <w:gridCol w:w="1906"/>
        <w:gridCol w:w="1915"/>
      </w:tblGrid>
      <w:tr w:rsidR="00991A56" w:rsidRPr="00AB6C4B" w:rsidTr="00683F47">
        <w:trPr>
          <w:trHeight w:hRule="exact" w:val="833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B6C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B6C4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Теория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991A56" w:rsidRPr="00AB6C4B" w:rsidTr="00683F47">
        <w:trPr>
          <w:trHeight w:hRule="exact" w:val="331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pacing w:val="-2"/>
                <w:sz w:val="24"/>
                <w:szCs w:val="24"/>
              </w:rPr>
              <w:t>Техника безопасности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91A56" w:rsidRPr="00AB6C4B" w:rsidTr="00683F47">
        <w:trPr>
          <w:trHeight w:hRule="exact" w:val="331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91A56" w:rsidRPr="00AB6C4B" w:rsidTr="00683F47">
        <w:trPr>
          <w:trHeight w:hRule="exact" w:val="331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991A56" w:rsidRPr="00AB6C4B" w:rsidTr="00683F47">
        <w:trPr>
          <w:trHeight w:hRule="exact" w:val="346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A56" w:rsidRPr="00AB6C4B" w:rsidRDefault="00991A56" w:rsidP="00683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4B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</w:tbl>
    <w:p w:rsidR="00991A56" w:rsidRDefault="00991A56" w:rsidP="00991A56">
      <w:pPr>
        <w:rPr>
          <w:rFonts w:ascii="Times New Roman" w:hAnsi="Times New Roman"/>
          <w:sz w:val="24"/>
          <w:szCs w:val="24"/>
        </w:rPr>
      </w:pPr>
    </w:p>
    <w:p w:rsidR="00991A56" w:rsidRDefault="00991A56" w:rsidP="00991A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918BA" w:rsidRDefault="001918BA"/>
    <w:sectPr w:rsidR="0019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6328"/>
    <w:multiLevelType w:val="multilevel"/>
    <w:tmpl w:val="5E2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67CE0"/>
    <w:multiLevelType w:val="hybridMultilevel"/>
    <w:tmpl w:val="E7E61508"/>
    <w:lvl w:ilvl="0" w:tplc="F19EBE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C15E4"/>
    <w:multiLevelType w:val="hybridMultilevel"/>
    <w:tmpl w:val="89FE5800"/>
    <w:lvl w:ilvl="0" w:tplc="0419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6919C4"/>
    <w:multiLevelType w:val="hybridMultilevel"/>
    <w:tmpl w:val="76D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153B2"/>
    <w:multiLevelType w:val="hybridMultilevel"/>
    <w:tmpl w:val="A810130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B922C5"/>
    <w:multiLevelType w:val="hybridMultilevel"/>
    <w:tmpl w:val="1E64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C4D21"/>
    <w:multiLevelType w:val="hybridMultilevel"/>
    <w:tmpl w:val="66ECE980"/>
    <w:lvl w:ilvl="0" w:tplc="81A4FB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051758"/>
    <w:multiLevelType w:val="hybridMultilevel"/>
    <w:tmpl w:val="6B340B30"/>
    <w:lvl w:ilvl="0" w:tplc="7CBA6B5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0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56"/>
    <w:rsid w:val="00001B23"/>
    <w:rsid w:val="000021F5"/>
    <w:rsid w:val="000027BE"/>
    <w:rsid w:val="00003F8D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6597"/>
    <w:rsid w:val="000316C3"/>
    <w:rsid w:val="00032922"/>
    <w:rsid w:val="0003313D"/>
    <w:rsid w:val="000364B2"/>
    <w:rsid w:val="00036894"/>
    <w:rsid w:val="00040428"/>
    <w:rsid w:val="0004113E"/>
    <w:rsid w:val="00041256"/>
    <w:rsid w:val="00042CE7"/>
    <w:rsid w:val="00042F23"/>
    <w:rsid w:val="000449F9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1DDA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A042B"/>
    <w:rsid w:val="000A0969"/>
    <w:rsid w:val="000A36BF"/>
    <w:rsid w:val="000A4DF0"/>
    <w:rsid w:val="000A5923"/>
    <w:rsid w:val="000A6A01"/>
    <w:rsid w:val="000A6C97"/>
    <w:rsid w:val="000B2466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2BCD"/>
    <w:rsid w:val="000D32A5"/>
    <w:rsid w:val="000D3CDC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7590"/>
    <w:rsid w:val="001438C7"/>
    <w:rsid w:val="00145914"/>
    <w:rsid w:val="00146868"/>
    <w:rsid w:val="00146CDB"/>
    <w:rsid w:val="001470F0"/>
    <w:rsid w:val="0014737A"/>
    <w:rsid w:val="00147BC1"/>
    <w:rsid w:val="001526C8"/>
    <w:rsid w:val="00155960"/>
    <w:rsid w:val="001562DF"/>
    <w:rsid w:val="00160C33"/>
    <w:rsid w:val="00161F68"/>
    <w:rsid w:val="00162B5E"/>
    <w:rsid w:val="00165D51"/>
    <w:rsid w:val="0017034D"/>
    <w:rsid w:val="00172996"/>
    <w:rsid w:val="00172AFF"/>
    <w:rsid w:val="001777D0"/>
    <w:rsid w:val="00177C22"/>
    <w:rsid w:val="001801B2"/>
    <w:rsid w:val="00181B37"/>
    <w:rsid w:val="00184D94"/>
    <w:rsid w:val="001854EB"/>
    <w:rsid w:val="00185BEF"/>
    <w:rsid w:val="00190210"/>
    <w:rsid w:val="001918BA"/>
    <w:rsid w:val="001923D4"/>
    <w:rsid w:val="001974F9"/>
    <w:rsid w:val="001977F7"/>
    <w:rsid w:val="001A25FC"/>
    <w:rsid w:val="001A277B"/>
    <w:rsid w:val="001A2E15"/>
    <w:rsid w:val="001A327B"/>
    <w:rsid w:val="001A4C06"/>
    <w:rsid w:val="001A58DC"/>
    <w:rsid w:val="001A5BB2"/>
    <w:rsid w:val="001A7BDE"/>
    <w:rsid w:val="001B21BF"/>
    <w:rsid w:val="001B288B"/>
    <w:rsid w:val="001B421C"/>
    <w:rsid w:val="001C0B3F"/>
    <w:rsid w:val="001C12D6"/>
    <w:rsid w:val="001C253B"/>
    <w:rsid w:val="001D0932"/>
    <w:rsid w:val="001D2ADB"/>
    <w:rsid w:val="001D2B04"/>
    <w:rsid w:val="001D2FD8"/>
    <w:rsid w:val="001D4B43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2010E8"/>
    <w:rsid w:val="00201EB2"/>
    <w:rsid w:val="002038B0"/>
    <w:rsid w:val="00203F9A"/>
    <w:rsid w:val="00204325"/>
    <w:rsid w:val="002062FD"/>
    <w:rsid w:val="00207A64"/>
    <w:rsid w:val="00210DCD"/>
    <w:rsid w:val="00214AE0"/>
    <w:rsid w:val="00216B30"/>
    <w:rsid w:val="00217050"/>
    <w:rsid w:val="00217462"/>
    <w:rsid w:val="002176EA"/>
    <w:rsid w:val="00221108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C16"/>
    <w:rsid w:val="0025049A"/>
    <w:rsid w:val="00252C02"/>
    <w:rsid w:val="0025313A"/>
    <w:rsid w:val="00256B1F"/>
    <w:rsid w:val="00260371"/>
    <w:rsid w:val="002640DF"/>
    <w:rsid w:val="00264762"/>
    <w:rsid w:val="00265D2C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5300"/>
    <w:rsid w:val="00280E53"/>
    <w:rsid w:val="00282FF3"/>
    <w:rsid w:val="002832A1"/>
    <w:rsid w:val="00285A54"/>
    <w:rsid w:val="00294384"/>
    <w:rsid w:val="00296A8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3E7"/>
    <w:rsid w:val="002C6D9E"/>
    <w:rsid w:val="002D25B5"/>
    <w:rsid w:val="002D3BED"/>
    <w:rsid w:val="002D5232"/>
    <w:rsid w:val="002D545E"/>
    <w:rsid w:val="002D66ED"/>
    <w:rsid w:val="002D6C02"/>
    <w:rsid w:val="002E0C74"/>
    <w:rsid w:val="002E1719"/>
    <w:rsid w:val="002E32BE"/>
    <w:rsid w:val="002E5A29"/>
    <w:rsid w:val="002E6913"/>
    <w:rsid w:val="002E7577"/>
    <w:rsid w:val="002E7ECC"/>
    <w:rsid w:val="002F785B"/>
    <w:rsid w:val="00301ED3"/>
    <w:rsid w:val="00303438"/>
    <w:rsid w:val="00304F97"/>
    <w:rsid w:val="00305F48"/>
    <w:rsid w:val="0031098B"/>
    <w:rsid w:val="0031310B"/>
    <w:rsid w:val="00316969"/>
    <w:rsid w:val="00316D2B"/>
    <w:rsid w:val="003172A4"/>
    <w:rsid w:val="003172A6"/>
    <w:rsid w:val="00320AE8"/>
    <w:rsid w:val="003231EF"/>
    <w:rsid w:val="00323BBE"/>
    <w:rsid w:val="00326544"/>
    <w:rsid w:val="00326822"/>
    <w:rsid w:val="003268FD"/>
    <w:rsid w:val="00331235"/>
    <w:rsid w:val="00331841"/>
    <w:rsid w:val="00332A23"/>
    <w:rsid w:val="00334123"/>
    <w:rsid w:val="00335538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643B0"/>
    <w:rsid w:val="00365E29"/>
    <w:rsid w:val="00367DC5"/>
    <w:rsid w:val="0037024A"/>
    <w:rsid w:val="00372996"/>
    <w:rsid w:val="00374A90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954"/>
    <w:rsid w:val="003C2987"/>
    <w:rsid w:val="003C3C60"/>
    <w:rsid w:val="003C4DDC"/>
    <w:rsid w:val="003C4F88"/>
    <w:rsid w:val="003C5106"/>
    <w:rsid w:val="003C5D8F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66D4"/>
    <w:rsid w:val="003E74BA"/>
    <w:rsid w:val="003F0A14"/>
    <w:rsid w:val="003F2457"/>
    <w:rsid w:val="003F255C"/>
    <w:rsid w:val="003F44E5"/>
    <w:rsid w:val="003F7689"/>
    <w:rsid w:val="0040003C"/>
    <w:rsid w:val="00402620"/>
    <w:rsid w:val="004058A7"/>
    <w:rsid w:val="00407E62"/>
    <w:rsid w:val="0041055A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AC1"/>
    <w:rsid w:val="00467CBA"/>
    <w:rsid w:val="00470B96"/>
    <w:rsid w:val="00471479"/>
    <w:rsid w:val="004738AA"/>
    <w:rsid w:val="004741B1"/>
    <w:rsid w:val="00474700"/>
    <w:rsid w:val="004760EF"/>
    <w:rsid w:val="004813D4"/>
    <w:rsid w:val="00481C70"/>
    <w:rsid w:val="004825AF"/>
    <w:rsid w:val="00482CCC"/>
    <w:rsid w:val="004840F6"/>
    <w:rsid w:val="004908CD"/>
    <w:rsid w:val="0049130B"/>
    <w:rsid w:val="0049219E"/>
    <w:rsid w:val="00495923"/>
    <w:rsid w:val="00496AEC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43C5"/>
    <w:rsid w:val="004B53D2"/>
    <w:rsid w:val="004B5D7B"/>
    <w:rsid w:val="004C134F"/>
    <w:rsid w:val="004C5D43"/>
    <w:rsid w:val="004C67B6"/>
    <w:rsid w:val="004C706F"/>
    <w:rsid w:val="004C7C83"/>
    <w:rsid w:val="004D1459"/>
    <w:rsid w:val="004D2202"/>
    <w:rsid w:val="004D29FE"/>
    <w:rsid w:val="004D3ECB"/>
    <w:rsid w:val="004D5432"/>
    <w:rsid w:val="004D5EC5"/>
    <w:rsid w:val="004D71D8"/>
    <w:rsid w:val="004E6A36"/>
    <w:rsid w:val="004E76F3"/>
    <w:rsid w:val="004E7839"/>
    <w:rsid w:val="004F2476"/>
    <w:rsid w:val="004F256C"/>
    <w:rsid w:val="004F3D6F"/>
    <w:rsid w:val="004F671D"/>
    <w:rsid w:val="0050033A"/>
    <w:rsid w:val="005010B6"/>
    <w:rsid w:val="005015DA"/>
    <w:rsid w:val="00501674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1974"/>
    <w:rsid w:val="00515A53"/>
    <w:rsid w:val="00517ACF"/>
    <w:rsid w:val="00523223"/>
    <w:rsid w:val="005258B8"/>
    <w:rsid w:val="00527C7A"/>
    <w:rsid w:val="00530105"/>
    <w:rsid w:val="00531142"/>
    <w:rsid w:val="005313D1"/>
    <w:rsid w:val="00532FCE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3274"/>
    <w:rsid w:val="005A3562"/>
    <w:rsid w:val="005A3BC0"/>
    <w:rsid w:val="005A3CBA"/>
    <w:rsid w:val="005A5D47"/>
    <w:rsid w:val="005B2422"/>
    <w:rsid w:val="005B25AE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D30C8"/>
    <w:rsid w:val="005D3671"/>
    <w:rsid w:val="005D3743"/>
    <w:rsid w:val="005E1C6E"/>
    <w:rsid w:val="005E3098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324B"/>
    <w:rsid w:val="00633C9C"/>
    <w:rsid w:val="006353DA"/>
    <w:rsid w:val="00641EC9"/>
    <w:rsid w:val="00643470"/>
    <w:rsid w:val="006436EB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9B7"/>
    <w:rsid w:val="00665A37"/>
    <w:rsid w:val="006668AE"/>
    <w:rsid w:val="0066721E"/>
    <w:rsid w:val="00672307"/>
    <w:rsid w:val="00672440"/>
    <w:rsid w:val="00672A29"/>
    <w:rsid w:val="006758C7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4E7F"/>
    <w:rsid w:val="006859DC"/>
    <w:rsid w:val="006860B1"/>
    <w:rsid w:val="00686F3E"/>
    <w:rsid w:val="00693879"/>
    <w:rsid w:val="0069402C"/>
    <w:rsid w:val="00694AEB"/>
    <w:rsid w:val="00697924"/>
    <w:rsid w:val="00697FB2"/>
    <w:rsid w:val="006A2061"/>
    <w:rsid w:val="006A226A"/>
    <w:rsid w:val="006A3E0E"/>
    <w:rsid w:val="006B00B5"/>
    <w:rsid w:val="006B0899"/>
    <w:rsid w:val="006B33AF"/>
    <w:rsid w:val="006B50CE"/>
    <w:rsid w:val="006B59F9"/>
    <w:rsid w:val="006C0522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C53"/>
    <w:rsid w:val="006E526A"/>
    <w:rsid w:val="006E6F7B"/>
    <w:rsid w:val="006E7A23"/>
    <w:rsid w:val="006F2263"/>
    <w:rsid w:val="006F23BB"/>
    <w:rsid w:val="006F24C3"/>
    <w:rsid w:val="006F4685"/>
    <w:rsid w:val="006F53AC"/>
    <w:rsid w:val="006F5C76"/>
    <w:rsid w:val="006F7467"/>
    <w:rsid w:val="00702281"/>
    <w:rsid w:val="00703053"/>
    <w:rsid w:val="00703EC7"/>
    <w:rsid w:val="00706720"/>
    <w:rsid w:val="00706A64"/>
    <w:rsid w:val="00707E46"/>
    <w:rsid w:val="0071108D"/>
    <w:rsid w:val="00712667"/>
    <w:rsid w:val="00712B8A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762A"/>
    <w:rsid w:val="00737ACE"/>
    <w:rsid w:val="00737D20"/>
    <w:rsid w:val="007403BF"/>
    <w:rsid w:val="0074148B"/>
    <w:rsid w:val="00742169"/>
    <w:rsid w:val="00742890"/>
    <w:rsid w:val="007446F9"/>
    <w:rsid w:val="0075086A"/>
    <w:rsid w:val="00750991"/>
    <w:rsid w:val="00752137"/>
    <w:rsid w:val="007541A0"/>
    <w:rsid w:val="00755F45"/>
    <w:rsid w:val="00756136"/>
    <w:rsid w:val="007566FE"/>
    <w:rsid w:val="00757220"/>
    <w:rsid w:val="00757637"/>
    <w:rsid w:val="007607A9"/>
    <w:rsid w:val="007613D5"/>
    <w:rsid w:val="00761931"/>
    <w:rsid w:val="00762780"/>
    <w:rsid w:val="00762E77"/>
    <w:rsid w:val="00762F9B"/>
    <w:rsid w:val="007639DE"/>
    <w:rsid w:val="00766868"/>
    <w:rsid w:val="00767CAD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25C4"/>
    <w:rsid w:val="007925E6"/>
    <w:rsid w:val="00792836"/>
    <w:rsid w:val="007954AC"/>
    <w:rsid w:val="00795717"/>
    <w:rsid w:val="0079792E"/>
    <w:rsid w:val="007A16C2"/>
    <w:rsid w:val="007B0A5C"/>
    <w:rsid w:val="007B0C37"/>
    <w:rsid w:val="007B305C"/>
    <w:rsid w:val="007B471F"/>
    <w:rsid w:val="007B7486"/>
    <w:rsid w:val="007C2550"/>
    <w:rsid w:val="007C2730"/>
    <w:rsid w:val="007C341B"/>
    <w:rsid w:val="007C7BB4"/>
    <w:rsid w:val="007D0B08"/>
    <w:rsid w:val="007D12A8"/>
    <w:rsid w:val="007D138C"/>
    <w:rsid w:val="007D13C2"/>
    <w:rsid w:val="007D2579"/>
    <w:rsid w:val="007E3445"/>
    <w:rsid w:val="007E5DB2"/>
    <w:rsid w:val="007E6501"/>
    <w:rsid w:val="007E7A52"/>
    <w:rsid w:val="007F3F12"/>
    <w:rsid w:val="007F4765"/>
    <w:rsid w:val="007F5377"/>
    <w:rsid w:val="007F56B9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20382"/>
    <w:rsid w:val="008237B4"/>
    <w:rsid w:val="0082587A"/>
    <w:rsid w:val="008302E5"/>
    <w:rsid w:val="00834624"/>
    <w:rsid w:val="00834C52"/>
    <w:rsid w:val="00835033"/>
    <w:rsid w:val="00840228"/>
    <w:rsid w:val="00840E78"/>
    <w:rsid w:val="008437A1"/>
    <w:rsid w:val="00843DDE"/>
    <w:rsid w:val="00845324"/>
    <w:rsid w:val="0084726A"/>
    <w:rsid w:val="008473A3"/>
    <w:rsid w:val="00847418"/>
    <w:rsid w:val="00852C70"/>
    <w:rsid w:val="008546A4"/>
    <w:rsid w:val="00854FE9"/>
    <w:rsid w:val="008559ED"/>
    <w:rsid w:val="0086115D"/>
    <w:rsid w:val="008629A3"/>
    <w:rsid w:val="00862C6C"/>
    <w:rsid w:val="00871BE1"/>
    <w:rsid w:val="008721B7"/>
    <w:rsid w:val="0087357F"/>
    <w:rsid w:val="008743A0"/>
    <w:rsid w:val="00876837"/>
    <w:rsid w:val="008828BD"/>
    <w:rsid w:val="00886E50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7A84"/>
    <w:rsid w:val="008B5240"/>
    <w:rsid w:val="008C007A"/>
    <w:rsid w:val="008C2D2C"/>
    <w:rsid w:val="008C4FD6"/>
    <w:rsid w:val="008C615A"/>
    <w:rsid w:val="008C6330"/>
    <w:rsid w:val="008D11F1"/>
    <w:rsid w:val="008D17E7"/>
    <w:rsid w:val="008D1B09"/>
    <w:rsid w:val="008D4430"/>
    <w:rsid w:val="008D5669"/>
    <w:rsid w:val="008D679B"/>
    <w:rsid w:val="008D7192"/>
    <w:rsid w:val="008E1A84"/>
    <w:rsid w:val="008E212B"/>
    <w:rsid w:val="008E4157"/>
    <w:rsid w:val="008E6AE2"/>
    <w:rsid w:val="008F00FA"/>
    <w:rsid w:val="008F102D"/>
    <w:rsid w:val="008F24B4"/>
    <w:rsid w:val="008F50EF"/>
    <w:rsid w:val="008F6173"/>
    <w:rsid w:val="009006D9"/>
    <w:rsid w:val="00905F43"/>
    <w:rsid w:val="00906B19"/>
    <w:rsid w:val="00907102"/>
    <w:rsid w:val="009073A5"/>
    <w:rsid w:val="00907C78"/>
    <w:rsid w:val="0091101A"/>
    <w:rsid w:val="00912D43"/>
    <w:rsid w:val="00921381"/>
    <w:rsid w:val="00921DE8"/>
    <w:rsid w:val="00921ED5"/>
    <w:rsid w:val="009227A3"/>
    <w:rsid w:val="00922D77"/>
    <w:rsid w:val="00926B58"/>
    <w:rsid w:val="009277DA"/>
    <w:rsid w:val="00927B40"/>
    <w:rsid w:val="00936382"/>
    <w:rsid w:val="00936A73"/>
    <w:rsid w:val="00941C47"/>
    <w:rsid w:val="0094646B"/>
    <w:rsid w:val="00946D23"/>
    <w:rsid w:val="009475D4"/>
    <w:rsid w:val="00950BF2"/>
    <w:rsid w:val="009549AA"/>
    <w:rsid w:val="00954C1C"/>
    <w:rsid w:val="0095548F"/>
    <w:rsid w:val="00955720"/>
    <w:rsid w:val="00956B25"/>
    <w:rsid w:val="009617DD"/>
    <w:rsid w:val="00963A14"/>
    <w:rsid w:val="009700F4"/>
    <w:rsid w:val="00970A33"/>
    <w:rsid w:val="00973A79"/>
    <w:rsid w:val="00974A29"/>
    <w:rsid w:val="009751F7"/>
    <w:rsid w:val="00976C6C"/>
    <w:rsid w:val="009804CA"/>
    <w:rsid w:val="00981A97"/>
    <w:rsid w:val="00991A56"/>
    <w:rsid w:val="009928F7"/>
    <w:rsid w:val="00992FCE"/>
    <w:rsid w:val="00993F36"/>
    <w:rsid w:val="00995F53"/>
    <w:rsid w:val="009A350F"/>
    <w:rsid w:val="009A3A1B"/>
    <w:rsid w:val="009B1557"/>
    <w:rsid w:val="009B18D1"/>
    <w:rsid w:val="009B2EE8"/>
    <w:rsid w:val="009B42DD"/>
    <w:rsid w:val="009B615C"/>
    <w:rsid w:val="009B6453"/>
    <w:rsid w:val="009B6895"/>
    <w:rsid w:val="009B75F7"/>
    <w:rsid w:val="009C4E69"/>
    <w:rsid w:val="009C78C5"/>
    <w:rsid w:val="009D1DBC"/>
    <w:rsid w:val="009D1F4B"/>
    <w:rsid w:val="009D2129"/>
    <w:rsid w:val="009D42F5"/>
    <w:rsid w:val="009D446A"/>
    <w:rsid w:val="009D5F53"/>
    <w:rsid w:val="009D76F3"/>
    <w:rsid w:val="009D790D"/>
    <w:rsid w:val="009E047E"/>
    <w:rsid w:val="009E0DB6"/>
    <w:rsid w:val="009E257E"/>
    <w:rsid w:val="009E4532"/>
    <w:rsid w:val="009E6372"/>
    <w:rsid w:val="009E6373"/>
    <w:rsid w:val="009E6CF5"/>
    <w:rsid w:val="009E6ED8"/>
    <w:rsid w:val="009F47BC"/>
    <w:rsid w:val="009F51BB"/>
    <w:rsid w:val="009F5499"/>
    <w:rsid w:val="00A0550E"/>
    <w:rsid w:val="00A07B5D"/>
    <w:rsid w:val="00A102B2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30776"/>
    <w:rsid w:val="00A3099D"/>
    <w:rsid w:val="00A335DB"/>
    <w:rsid w:val="00A34243"/>
    <w:rsid w:val="00A35BA4"/>
    <w:rsid w:val="00A42B4C"/>
    <w:rsid w:val="00A4467B"/>
    <w:rsid w:val="00A46A92"/>
    <w:rsid w:val="00A5001D"/>
    <w:rsid w:val="00A50E1C"/>
    <w:rsid w:val="00A538A7"/>
    <w:rsid w:val="00A54479"/>
    <w:rsid w:val="00A557DF"/>
    <w:rsid w:val="00A57E76"/>
    <w:rsid w:val="00A60BD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B87"/>
    <w:rsid w:val="00A96471"/>
    <w:rsid w:val="00A9739A"/>
    <w:rsid w:val="00AA0F7E"/>
    <w:rsid w:val="00AA15CE"/>
    <w:rsid w:val="00AA459C"/>
    <w:rsid w:val="00AA6167"/>
    <w:rsid w:val="00AB3448"/>
    <w:rsid w:val="00AB3A06"/>
    <w:rsid w:val="00AB450C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76A"/>
    <w:rsid w:val="00B32B29"/>
    <w:rsid w:val="00B3478E"/>
    <w:rsid w:val="00B349F0"/>
    <w:rsid w:val="00B35708"/>
    <w:rsid w:val="00B35F13"/>
    <w:rsid w:val="00B361DA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6468"/>
    <w:rsid w:val="00B57165"/>
    <w:rsid w:val="00B5725A"/>
    <w:rsid w:val="00B61059"/>
    <w:rsid w:val="00B6291B"/>
    <w:rsid w:val="00B63D52"/>
    <w:rsid w:val="00B67D58"/>
    <w:rsid w:val="00B7114E"/>
    <w:rsid w:val="00B7177D"/>
    <w:rsid w:val="00B7274A"/>
    <w:rsid w:val="00B72F86"/>
    <w:rsid w:val="00B756EB"/>
    <w:rsid w:val="00B764F5"/>
    <w:rsid w:val="00B76B19"/>
    <w:rsid w:val="00B76F27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44B5"/>
    <w:rsid w:val="00B96F53"/>
    <w:rsid w:val="00B97C51"/>
    <w:rsid w:val="00BA1202"/>
    <w:rsid w:val="00BA20F4"/>
    <w:rsid w:val="00BA41BE"/>
    <w:rsid w:val="00BA71D6"/>
    <w:rsid w:val="00BB037A"/>
    <w:rsid w:val="00BB2260"/>
    <w:rsid w:val="00BB4F10"/>
    <w:rsid w:val="00BB5A3F"/>
    <w:rsid w:val="00BB6617"/>
    <w:rsid w:val="00BB7416"/>
    <w:rsid w:val="00BC01E9"/>
    <w:rsid w:val="00BC0544"/>
    <w:rsid w:val="00BC1566"/>
    <w:rsid w:val="00BC1859"/>
    <w:rsid w:val="00BC5C6B"/>
    <w:rsid w:val="00BC696D"/>
    <w:rsid w:val="00BD2CA3"/>
    <w:rsid w:val="00BD5F89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3767"/>
    <w:rsid w:val="00C04A6D"/>
    <w:rsid w:val="00C04CC1"/>
    <w:rsid w:val="00C05D60"/>
    <w:rsid w:val="00C07059"/>
    <w:rsid w:val="00C13C8A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FAF"/>
    <w:rsid w:val="00C33720"/>
    <w:rsid w:val="00C34D2D"/>
    <w:rsid w:val="00C36E61"/>
    <w:rsid w:val="00C378D6"/>
    <w:rsid w:val="00C40856"/>
    <w:rsid w:val="00C47968"/>
    <w:rsid w:val="00C5000E"/>
    <w:rsid w:val="00C502E0"/>
    <w:rsid w:val="00C6339E"/>
    <w:rsid w:val="00C63403"/>
    <w:rsid w:val="00C635D1"/>
    <w:rsid w:val="00C63F2F"/>
    <w:rsid w:val="00C6467A"/>
    <w:rsid w:val="00C64A47"/>
    <w:rsid w:val="00C64B44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3D7C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4B6D"/>
    <w:rsid w:val="00CD2570"/>
    <w:rsid w:val="00CE0D54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E3B"/>
    <w:rsid w:val="00D019AB"/>
    <w:rsid w:val="00D04B1F"/>
    <w:rsid w:val="00D04BC3"/>
    <w:rsid w:val="00D04CDB"/>
    <w:rsid w:val="00D07059"/>
    <w:rsid w:val="00D073CC"/>
    <w:rsid w:val="00D1024D"/>
    <w:rsid w:val="00D10E93"/>
    <w:rsid w:val="00D1255A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6326"/>
    <w:rsid w:val="00D309B6"/>
    <w:rsid w:val="00D30B5C"/>
    <w:rsid w:val="00D329CD"/>
    <w:rsid w:val="00D37925"/>
    <w:rsid w:val="00D401C6"/>
    <w:rsid w:val="00D404D2"/>
    <w:rsid w:val="00D42EDC"/>
    <w:rsid w:val="00D44CA8"/>
    <w:rsid w:val="00D44EE7"/>
    <w:rsid w:val="00D4570D"/>
    <w:rsid w:val="00D458BD"/>
    <w:rsid w:val="00D50D09"/>
    <w:rsid w:val="00D52480"/>
    <w:rsid w:val="00D5288A"/>
    <w:rsid w:val="00D54D7D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43A6"/>
    <w:rsid w:val="00D7581B"/>
    <w:rsid w:val="00D8097E"/>
    <w:rsid w:val="00D85BCD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5209"/>
    <w:rsid w:val="00E05963"/>
    <w:rsid w:val="00E07C63"/>
    <w:rsid w:val="00E102D7"/>
    <w:rsid w:val="00E1113D"/>
    <w:rsid w:val="00E12D86"/>
    <w:rsid w:val="00E1307C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3F0"/>
    <w:rsid w:val="00E4694C"/>
    <w:rsid w:val="00E47BAC"/>
    <w:rsid w:val="00E47F40"/>
    <w:rsid w:val="00E504FB"/>
    <w:rsid w:val="00E51B0D"/>
    <w:rsid w:val="00E6186B"/>
    <w:rsid w:val="00E61CD7"/>
    <w:rsid w:val="00E631FD"/>
    <w:rsid w:val="00E63ACF"/>
    <w:rsid w:val="00E64B6C"/>
    <w:rsid w:val="00E6604C"/>
    <w:rsid w:val="00E66476"/>
    <w:rsid w:val="00E7178A"/>
    <w:rsid w:val="00E75CA6"/>
    <w:rsid w:val="00E800F4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6549"/>
    <w:rsid w:val="00EA6AEB"/>
    <w:rsid w:val="00EB3661"/>
    <w:rsid w:val="00EB4A77"/>
    <w:rsid w:val="00EB4AFF"/>
    <w:rsid w:val="00EB6A70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67C"/>
    <w:rsid w:val="00ED72AA"/>
    <w:rsid w:val="00EE06DC"/>
    <w:rsid w:val="00EE1C0E"/>
    <w:rsid w:val="00EE22C5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B30"/>
    <w:rsid w:val="00EF6C5D"/>
    <w:rsid w:val="00F03269"/>
    <w:rsid w:val="00F0446A"/>
    <w:rsid w:val="00F04645"/>
    <w:rsid w:val="00F13394"/>
    <w:rsid w:val="00F14043"/>
    <w:rsid w:val="00F153C1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67BE"/>
    <w:rsid w:val="00F46A38"/>
    <w:rsid w:val="00F50441"/>
    <w:rsid w:val="00F50A8B"/>
    <w:rsid w:val="00F55741"/>
    <w:rsid w:val="00F614F5"/>
    <w:rsid w:val="00F619B2"/>
    <w:rsid w:val="00F62C90"/>
    <w:rsid w:val="00F63AB4"/>
    <w:rsid w:val="00F65FD5"/>
    <w:rsid w:val="00F66072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0AA"/>
    <w:rsid w:val="00F77455"/>
    <w:rsid w:val="00F77B83"/>
    <w:rsid w:val="00F82101"/>
    <w:rsid w:val="00F822BB"/>
    <w:rsid w:val="00F82464"/>
    <w:rsid w:val="00F84091"/>
    <w:rsid w:val="00F86601"/>
    <w:rsid w:val="00F8714F"/>
    <w:rsid w:val="00F92331"/>
    <w:rsid w:val="00F93E14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F09"/>
    <w:rsid w:val="00FB4787"/>
    <w:rsid w:val="00FB65D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6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991A56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A56"/>
    <w:pPr>
      <w:ind w:left="720"/>
      <w:contextualSpacing/>
    </w:pPr>
    <w:rPr>
      <w:lang w:eastAsia="ru-RU"/>
    </w:rPr>
  </w:style>
  <w:style w:type="paragraph" w:customStyle="1" w:styleId="Style2">
    <w:name w:val="Style2"/>
    <w:basedOn w:val="a"/>
    <w:uiPriority w:val="99"/>
    <w:rsid w:val="00991A56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">
    <w:name w:val="Style1"/>
    <w:basedOn w:val="a"/>
    <w:rsid w:val="00991A56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hAnsi="Tahoma" w:cs="Tahoma"/>
      <w:sz w:val="24"/>
      <w:szCs w:val="24"/>
      <w:lang w:eastAsia="ru-RU"/>
    </w:rPr>
  </w:style>
  <w:style w:type="character" w:customStyle="1" w:styleId="FontStyle12">
    <w:name w:val="Font Style12"/>
    <w:rsid w:val="00991A56"/>
    <w:rPr>
      <w:rFonts w:ascii="Times New Roman" w:hAnsi="Times New Roman" w:cs="Times New Roman"/>
      <w:sz w:val="18"/>
      <w:szCs w:val="18"/>
    </w:rPr>
  </w:style>
  <w:style w:type="paragraph" w:styleId="a4">
    <w:name w:val="Body Text"/>
    <w:basedOn w:val="a"/>
    <w:link w:val="a5"/>
    <w:rsid w:val="00991A56"/>
    <w:pPr>
      <w:spacing w:after="120" w:line="240" w:lineRule="auto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91A5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991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1A56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paragraph" w:customStyle="1" w:styleId="1">
    <w:name w:val="Абзац списка1"/>
    <w:basedOn w:val="a"/>
    <w:rsid w:val="00991A56"/>
    <w:pPr>
      <w:ind w:left="720"/>
    </w:pPr>
    <w:rPr>
      <w:rFonts w:eastAsia="Calibri"/>
      <w:lang w:eastAsia="ru-RU"/>
    </w:rPr>
  </w:style>
  <w:style w:type="character" w:customStyle="1" w:styleId="FontStyle11">
    <w:name w:val="Font Style11"/>
    <w:rsid w:val="00991A56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Normal (Web)"/>
    <w:basedOn w:val="a"/>
    <w:rsid w:val="00991A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91A56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0AA"/>
    <w:rPr>
      <w:rFonts w:ascii="Tahoma" w:eastAsia="Times New Roman" w:hAnsi="Tahoma" w:cs="Tahoma"/>
      <w:sz w:val="16"/>
      <w:szCs w:val="16"/>
    </w:rPr>
  </w:style>
  <w:style w:type="character" w:customStyle="1" w:styleId="c4">
    <w:name w:val="c4"/>
    <w:basedOn w:val="a0"/>
    <w:rsid w:val="00EE2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6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991A56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A56"/>
    <w:pPr>
      <w:ind w:left="720"/>
      <w:contextualSpacing/>
    </w:pPr>
    <w:rPr>
      <w:lang w:eastAsia="ru-RU"/>
    </w:rPr>
  </w:style>
  <w:style w:type="paragraph" w:customStyle="1" w:styleId="Style2">
    <w:name w:val="Style2"/>
    <w:basedOn w:val="a"/>
    <w:uiPriority w:val="99"/>
    <w:rsid w:val="00991A56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">
    <w:name w:val="Style1"/>
    <w:basedOn w:val="a"/>
    <w:rsid w:val="00991A56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hAnsi="Tahoma" w:cs="Tahoma"/>
      <w:sz w:val="24"/>
      <w:szCs w:val="24"/>
      <w:lang w:eastAsia="ru-RU"/>
    </w:rPr>
  </w:style>
  <w:style w:type="character" w:customStyle="1" w:styleId="FontStyle12">
    <w:name w:val="Font Style12"/>
    <w:rsid w:val="00991A56"/>
    <w:rPr>
      <w:rFonts w:ascii="Times New Roman" w:hAnsi="Times New Roman" w:cs="Times New Roman"/>
      <w:sz w:val="18"/>
      <w:szCs w:val="18"/>
    </w:rPr>
  </w:style>
  <w:style w:type="paragraph" w:styleId="a4">
    <w:name w:val="Body Text"/>
    <w:basedOn w:val="a"/>
    <w:link w:val="a5"/>
    <w:rsid w:val="00991A56"/>
    <w:pPr>
      <w:spacing w:after="120" w:line="240" w:lineRule="auto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91A5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991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1A56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paragraph" w:customStyle="1" w:styleId="1">
    <w:name w:val="Абзац списка1"/>
    <w:basedOn w:val="a"/>
    <w:rsid w:val="00991A56"/>
    <w:pPr>
      <w:ind w:left="720"/>
    </w:pPr>
    <w:rPr>
      <w:rFonts w:eastAsia="Calibri"/>
      <w:lang w:eastAsia="ru-RU"/>
    </w:rPr>
  </w:style>
  <w:style w:type="character" w:customStyle="1" w:styleId="FontStyle11">
    <w:name w:val="Font Style11"/>
    <w:rsid w:val="00991A56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Normal (Web)"/>
    <w:basedOn w:val="a"/>
    <w:rsid w:val="00991A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91A56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0AA"/>
    <w:rPr>
      <w:rFonts w:ascii="Tahoma" w:eastAsia="Times New Roman" w:hAnsi="Tahoma" w:cs="Tahoma"/>
      <w:sz w:val="16"/>
      <w:szCs w:val="16"/>
    </w:rPr>
  </w:style>
  <w:style w:type="character" w:customStyle="1" w:styleId="c4">
    <w:name w:val="c4"/>
    <w:basedOn w:val="a0"/>
    <w:rsid w:val="00EE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5</cp:revision>
  <cp:lastPrinted>2019-08-27T07:02:00Z</cp:lastPrinted>
  <dcterms:created xsi:type="dcterms:W3CDTF">2019-01-30T12:42:00Z</dcterms:created>
  <dcterms:modified xsi:type="dcterms:W3CDTF">2020-09-16T19:03:00Z</dcterms:modified>
</cp:coreProperties>
</file>